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AD31C" w14:textId="66995E1D" w:rsidR="00AB62D5" w:rsidRDefault="00AB62D5"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Pr>
          <w:rFonts w:ascii="Arial" w:eastAsia="Times New Roman" w:hAnsi="Arial" w:cs="Arial"/>
          <w:b/>
          <w:bCs/>
          <w:color w:val="333F48"/>
          <w:kern w:val="36"/>
          <w:sz w:val="48"/>
          <w:szCs w:val="48"/>
        </w:rPr>
        <w:t>Parking Regulations</w:t>
      </w:r>
    </w:p>
    <w:p w14:paraId="52325F30" w14:textId="03B0F104" w:rsidR="006E2773"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E07939">
        <w:rPr>
          <w:rFonts w:ascii="Arial" w:eastAsia="Times New Roman" w:hAnsi="Arial" w:cs="Arial"/>
          <w:b/>
          <w:bCs/>
          <w:color w:val="333F48"/>
          <w:kern w:val="36"/>
          <w:sz w:val="48"/>
          <w:szCs w:val="48"/>
        </w:rPr>
        <w:t xml:space="preserve">Section I: </w:t>
      </w:r>
    </w:p>
    <w:p w14:paraId="717A837C" w14:textId="00FFB7F3" w:rsidR="00D05949" w:rsidRPr="00E07939"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bookmarkStart w:id="0" w:name="_Hlk188958318"/>
      <w:r w:rsidRPr="00E07939">
        <w:rPr>
          <w:rFonts w:ascii="Arial" w:eastAsia="Times New Roman" w:hAnsi="Arial" w:cs="Arial"/>
          <w:b/>
          <w:bCs/>
          <w:color w:val="333F48"/>
          <w:kern w:val="36"/>
          <w:sz w:val="48"/>
          <w:szCs w:val="48"/>
        </w:rPr>
        <w:t xml:space="preserve">Parking </w:t>
      </w:r>
      <w:r w:rsidR="00AB62D5">
        <w:rPr>
          <w:rFonts w:ascii="Arial" w:eastAsia="Times New Roman" w:hAnsi="Arial" w:cs="Arial"/>
          <w:b/>
          <w:bCs/>
          <w:color w:val="333F48"/>
          <w:kern w:val="36"/>
          <w:sz w:val="48"/>
          <w:szCs w:val="48"/>
        </w:rPr>
        <w:t>Permits</w:t>
      </w:r>
    </w:p>
    <w:p w14:paraId="04131E17" w14:textId="1BDB759E" w:rsidR="00D05949" w:rsidRDefault="00D05949" w:rsidP="00D05949">
      <w:pPr>
        <w:numPr>
          <w:ilvl w:val="0"/>
          <w:numId w:val="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07939">
        <w:rPr>
          <w:rFonts w:ascii="Arial" w:eastAsia="Times New Roman" w:hAnsi="Arial" w:cs="Arial"/>
          <w:b/>
          <w:bCs/>
          <w:color w:val="212529"/>
          <w:sz w:val="24"/>
          <w:szCs w:val="24"/>
        </w:rPr>
        <w:t>Permits Required for Access and Parking:</w:t>
      </w:r>
      <w:r w:rsidRPr="00E07939">
        <w:rPr>
          <w:rFonts w:ascii="Arial" w:eastAsia="Times New Roman" w:hAnsi="Arial" w:cs="Arial"/>
          <w:color w:val="212529"/>
          <w:sz w:val="24"/>
          <w:szCs w:val="24"/>
        </w:rPr>
        <w:t> T</w:t>
      </w:r>
      <w:r>
        <w:rPr>
          <w:rFonts w:ascii="Arial" w:eastAsia="Times New Roman" w:hAnsi="Arial" w:cs="Arial"/>
          <w:color w:val="212529"/>
          <w:sz w:val="24"/>
          <w:szCs w:val="24"/>
        </w:rPr>
        <w:t xml:space="preserve">exas Wesleyan </w:t>
      </w:r>
      <w:r w:rsidRPr="00E07939">
        <w:rPr>
          <w:rFonts w:ascii="Arial" w:eastAsia="Times New Roman" w:hAnsi="Arial" w:cs="Arial"/>
          <w:color w:val="212529"/>
          <w:sz w:val="24"/>
          <w:szCs w:val="24"/>
        </w:rPr>
        <w:t>University requires a university permit to access and park at all university properties</w:t>
      </w:r>
      <w:r>
        <w:rPr>
          <w:rFonts w:ascii="Arial" w:eastAsia="Times New Roman" w:hAnsi="Arial" w:cs="Arial"/>
          <w:color w:val="212529"/>
          <w:sz w:val="24"/>
          <w:szCs w:val="24"/>
        </w:rPr>
        <w:t>.</w:t>
      </w:r>
      <w:r w:rsidR="000934E8" w:rsidRPr="000934E8">
        <w:rPr>
          <w:rFonts w:ascii="Arial" w:eastAsia="Times New Roman" w:hAnsi="Arial" w:cs="Arial"/>
          <w:color w:val="212529"/>
          <w:sz w:val="24"/>
          <w:szCs w:val="24"/>
        </w:rPr>
        <w:t xml:space="preserve"> </w:t>
      </w:r>
      <w:r w:rsidR="000934E8">
        <w:rPr>
          <w:rFonts w:ascii="Arial" w:eastAsia="Times New Roman" w:hAnsi="Arial" w:cs="Arial"/>
          <w:color w:val="212529"/>
          <w:sz w:val="24"/>
          <w:szCs w:val="24"/>
        </w:rPr>
        <w:t xml:space="preserve">Parking Lots are designated from 7:00 a.m. to 5:00 p.m. Monday through Friday.  </w:t>
      </w:r>
      <w:r w:rsidR="000934E8" w:rsidRPr="00924331">
        <w:rPr>
          <w:rFonts w:ascii="Arial" w:eastAsia="Times New Roman" w:hAnsi="Arial" w:cs="Arial"/>
          <w:color w:val="212529"/>
          <w:sz w:val="24"/>
          <w:szCs w:val="24"/>
        </w:rPr>
        <w:t xml:space="preserve"> </w:t>
      </w:r>
      <w:r w:rsidR="000934E8">
        <w:rPr>
          <w:rFonts w:ascii="Arial" w:eastAsia="Times New Roman" w:hAnsi="Arial" w:cs="Arial"/>
          <w:color w:val="212529"/>
          <w:sz w:val="24"/>
          <w:szCs w:val="24"/>
        </w:rPr>
        <w:t xml:space="preserve">All parking lots are undesignated </w:t>
      </w:r>
      <w:r w:rsidR="000934E8" w:rsidRPr="0083206F">
        <w:rPr>
          <w:rFonts w:ascii="Arial" w:eastAsia="Times New Roman" w:hAnsi="Arial" w:cs="Arial"/>
          <w:color w:val="212529"/>
          <w:sz w:val="24"/>
          <w:szCs w:val="24"/>
        </w:rPr>
        <w:t xml:space="preserve">from </w:t>
      </w:r>
      <w:r w:rsidR="000934E8">
        <w:rPr>
          <w:rFonts w:ascii="Arial" w:eastAsia="Times New Roman" w:hAnsi="Arial" w:cs="Arial"/>
          <w:color w:val="212529"/>
          <w:sz w:val="24"/>
          <w:szCs w:val="24"/>
        </w:rPr>
        <w:t>5:00</w:t>
      </w:r>
      <w:r w:rsidR="000934E8" w:rsidRPr="0083206F">
        <w:rPr>
          <w:rFonts w:ascii="Arial" w:eastAsia="Times New Roman" w:hAnsi="Arial" w:cs="Arial"/>
          <w:color w:val="212529"/>
          <w:sz w:val="24"/>
          <w:szCs w:val="24"/>
        </w:rPr>
        <w:t xml:space="preserve"> </w:t>
      </w:r>
      <w:r w:rsidR="000934E8">
        <w:rPr>
          <w:rFonts w:ascii="Arial" w:eastAsia="Times New Roman" w:hAnsi="Arial" w:cs="Arial"/>
          <w:color w:val="212529"/>
          <w:sz w:val="24"/>
          <w:szCs w:val="24"/>
        </w:rPr>
        <w:t>p.m. to 7:00 a.m.</w:t>
      </w:r>
      <w:r w:rsidR="000934E8" w:rsidRPr="0083206F">
        <w:rPr>
          <w:rFonts w:ascii="Arial" w:eastAsia="Times New Roman" w:hAnsi="Arial" w:cs="Arial"/>
          <w:color w:val="212529"/>
          <w:sz w:val="24"/>
          <w:szCs w:val="24"/>
        </w:rPr>
        <w:t xml:space="preserve">, Monday through Friday, and </w:t>
      </w:r>
      <w:r w:rsidR="000934E8">
        <w:rPr>
          <w:rFonts w:ascii="Arial" w:eastAsia="Times New Roman" w:hAnsi="Arial" w:cs="Arial"/>
          <w:color w:val="212529"/>
          <w:sz w:val="24"/>
          <w:szCs w:val="24"/>
        </w:rPr>
        <w:t>on the weekends</w:t>
      </w:r>
      <w:r w:rsidR="000934E8" w:rsidRPr="0083206F">
        <w:rPr>
          <w:rFonts w:ascii="Arial" w:eastAsia="Times New Roman" w:hAnsi="Arial" w:cs="Arial"/>
          <w:color w:val="212529"/>
          <w:sz w:val="24"/>
          <w:szCs w:val="24"/>
        </w:rPr>
        <w:t>.</w:t>
      </w:r>
      <w:r w:rsidR="000934E8">
        <w:rPr>
          <w:rFonts w:ascii="Arial" w:eastAsia="Times New Roman" w:hAnsi="Arial" w:cs="Arial"/>
          <w:color w:val="212529"/>
          <w:sz w:val="24"/>
          <w:szCs w:val="24"/>
        </w:rPr>
        <w:t xml:space="preserve"> See below </w:t>
      </w:r>
      <w:r w:rsidR="00F017C1">
        <w:rPr>
          <w:rFonts w:ascii="Arial" w:eastAsia="Times New Roman" w:hAnsi="Arial" w:cs="Arial"/>
          <w:color w:val="212529"/>
          <w:sz w:val="24"/>
          <w:szCs w:val="24"/>
        </w:rPr>
        <w:t>types</w:t>
      </w:r>
      <w:r w:rsidR="000934E8">
        <w:rPr>
          <w:rFonts w:ascii="Arial" w:eastAsia="Times New Roman" w:hAnsi="Arial" w:cs="Arial"/>
          <w:color w:val="212529"/>
          <w:sz w:val="24"/>
          <w:szCs w:val="24"/>
        </w:rPr>
        <w:t xml:space="preserve"> of permits for assigned parking lots during designated hours.</w:t>
      </w:r>
    </w:p>
    <w:p w14:paraId="49E02AF2" w14:textId="49F15159" w:rsidR="000934E8" w:rsidRPr="00E90441" w:rsidRDefault="000934E8" w:rsidP="000934E8">
      <w:pPr>
        <w:numPr>
          <w:ilvl w:val="0"/>
          <w:numId w:val="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90441">
        <w:rPr>
          <w:rFonts w:ascii="Arial" w:eastAsia="Times New Roman" w:hAnsi="Arial" w:cs="Arial"/>
          <w:b/>
          <w:bCs/>
          <w:color w:val="212529"/>
          <w:sz w:val="24"/>
          <w:szCs w:val="24"/>
        </w:rPr>
        <w:t>Registration:</w:t>
      </w:r>
      <w:r w:rsidRPr="00E90441">
        <w:rPr>
          <w:rFonts w:ascii="Arial" w:eastAsia="Times New Roman" w:hAnsi="Arial" w:cs="Arial"/>
          <w:color w:val="212529"/>
          <w:sz w:val="24"/>
          <w:szCs w:val="24"/>
        </w:rPr>
        <w:t xml:space="preserve"> </w:t>
      </w:r>
      <w:r>
        <w:rPr>
          <w:rFonts w:ascii="Arial" w:eastAsia="Times New Roman" w:hAnsi="Arial" w:cs="Arial"/>
          <w:color w:val="212529"/>
          <w:sz w:val="24"/>
          <w:szCs w:val="24"/>
        </w:rPr>
        <w:t xml:space="preserve">Registration is done </w:t>
      </w:r>
      <w:r w:rsidRPr="00E90441">
        <w:rPr>
          <w:rFonts w:ascii="Arial" w:eastAsia="Times New Roman" w:hAnsi="Arial" w:cs="Arial"/>
          <w:color w:val="212529"/>
          <w:sz w:val="24"/>
          <w:szCs w:val="24"/>
        </w:rPr>
        <w:t xml:space="preserve">through the security website under parking regulations. Faculty/Staff will be notified when </w:t>
      </w:r>
      <w:r>
        <w:rPr>
          <w:rFonts w:ascii="Arial" w:eastAsia="Times New Roman" w:hAnsi="Arial" w:cs="Arial"/>
          <w:color w:val="212529"/>
          <w:sz w:val="24"/>
          <w:szCs w:val="24"/>
        </w:rPr>
        <w:t xml:space="preserve">their </w:t>
      </w:r>
      <w:r w:rsidRPr="00E90441">
        <w:rPr>
          <w:rFonts w:ascii="Arial" w:eastAsia="Times New Roman" w:hAnsi="Arial" w:cs="Arial"/>
          <w:color w:val="212529"/>
          <w:sz w:val="24"/>
          <w:szCs w:val="24"/>
        </w:rPr>
        <w:t xml:space="preserve">permit </w:t>
      </w:r>
      <w:r>
        <w:rPr>
          <w:rFonts w:ascii="Arial" w:eastAsia="Times New Roman" w:hAnsi="Arial" w:cs="Arial"/>
          <w:color w:val="212529"/>
          <w:sz w:val="24"/>
          <w:szCs w:val="24"/>
        </w:rPr>
        <w:t xml:space="preserve">is </w:t>
      </w:r>
      <w:r w:rsidRPr="00E90441">
        <w:rPr>
          <w:rFonts w:ascii="Arial" w:eastAsia="Times New Roman" w:hAnsi="Arial" w:cs="Arial"/>
          <w:color w:val="212529"/>
          <w:sz w:val="24"/>
          <w:szCs w:val="24"/>
        </w:rPr>
        <w:t xml:space="preserve">ready for pick up. Students can pick theirs </w:t>
      </w:r>
      <w:r w:rsidR="009F05D2">
        <w:rPr>
          <w:rFonts w:ascii="Arial" w:eastAsia="Times New Roman" w:hAnsi="Arial" w:cs="Arial"/>
          <w:color w:val="212529"/>
          <w:sz w:val="24"/>
          <w:szCs w:val="24"/>
        </w:rPr>
        <w:t xml:space="preserve">permits </w:t>
      </w:r>
      <w:r w:rsidRPr="00E90441">
        <w:rPr>
          <w:rFonts w:ascii="Arial" w:eastAsia="Times New Roman" w:hAnsi="Arial" w:cs="Arial"/>
          <w:color w:val="212529"/>
          <w:sz w:val="24"/>
          <w:szCs w:val="24"/>
        </w:rPr>
        <w:t xml:space="preserve">up in the Division of Student Affairs Suite in the Martin </w:t>
      </w:r>
      <w:r>
        <w:rPr>
          <w:rFonts w:ascii="Arial" w:eastAsia="Times New Roman" w:hAnsi="Arial" w:cs="Arial"/>
          <w:color w:val="212529"/>
          <w:sz w:val="24"/>
          <w:szCs w:val="24"/>
        </w:rPr>
        <w:t>U</w:t>
      </w:r>
      <w:r w:rsidRPr="00E90441">
        <w:rPr>
          <w:rFonts w:ascii="Arial" w:eastAsia="Times New Roman" w:hAnsi="Arial" w:cs="Arial"/>
          <w:color w:val="212529"/>
          <w:sz w:val="24"/>
          <w:szCs w:val="24"/>
        </w:rPr>
        <w:t>niversity Center.</w:t>
      </w:r>
      <w:r w:rsidR="00F017C1">
        <w:rPr>
          <w:rFonts w:ascii="Arial" w:eastAsia="Times New Roman" w:hAnsi="Arial" w:cs="Arial"/>
          <w:color w:val="212529"/>
          <w:sz w:val="24"/>
          <w:szCs w:val="24"/>
        </w:rPr>
        <w:t xml:space="preserve"> Residential students obtain their permits through the housing department. </w:t>
      </w:r>
    </w:p>
    <w:p w14:paraId="6C761D83" w14:textId="2B6A0EFC" w:rsidR="00D05949" w:rsidRPr="00E07939" w:rsidRDefault="00F017C1" w:rsidP="00D05949">
      <w:pPr>
        <w:numPr>
          <w:ilvl w:val="0"/>
          <w:numId w:val="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Pr>
          <w:rFonts w:ascii="Arial" w:eastAsia="Times New Roman" w:hAnsi="Arial" w:cs="Arial"/>
          <w:b/>
          <w:bCs/>
          <w:color w:val="212529"/>
          <w:sz w:val="24"/>
          <w:szCs w:val="24"/>
        </w:rPr>
        <w:t>Types</w:t>
      </w:r>
      <w:r w:rsidR="00D05949" w:rsidRPr="00E07939">
        <w:rPr>
          <w:rFonts w:ascii="Arial" w:eastAsia="Times New Roman" w:hAnsi="Arial" w:cs="Arial"/>
          <w:b/>
          <w:bCs/>
          <w:color w:val="212529"/>
          <w:sz w:val="24"/>
          <w:szCs w:val="24"/>
        </w:rPr>
        <w:t xml:space="preserve"> of Permits:</w:t>
      </w:r>
      <w:r w:rsidR="00D05949" w:rsidRPr="00E07939">
        <w:rPr>
          <w:rFonts w:ascii="Arial" w:eastAsia="Times New Roman" w:hAnsi="Arial" w:cs="Arial"/>
          <w:color w:val="212529"/>
          <w:sz w:val="24"/>
          <w:szCs w:val="24"/>
        </w:rPr>
        <w:t> </w:t>
      </w:r>
    </w:p>
    <w:p w14:paraId="0A571D89" w14:textId="77777777" w:rsidR="00D05949" w:rsidRPr="00E07939" w:rsidRDefault="00D05949" w:rsidP="00D05949">
      <w:pPr>
        <w:numPr>
          <w:ilvl w:val="1"/>
          <w:numId w:val="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07939">
        <w:rPr>
          <w:rFonts w:ascii="Arial" w:eastAsia="Times New Roman" w:hAnsi="Arial" w:cs="Arial"/>
          <w:color w:val="212529"/>
          <w:sz w:val="24"/>
          <w:szCs w:val="24"/>
        </w:rPr>
        <w:t>Faculty/Staff:</w:t>
      </w:r>
      <w:r w:rsidRPr="00E07939">
        <w:rPr>
          <w:rFonts w:ascii="Arial" w:eastAsia="Times New Roman" w:hAnsi="Arial" w:cs="Arial"/>
          <w:color w:val="212529"/>
          <w:sz w:val="24"/>
          <w:szCs w:val="24"/>
        </w:rPr>
        <w:br/>
      </w:r>
    </w:p>
    <w:p w14:paraId="4B14B675" w14:textId="3F74EB0A" w:rsidR="00D05949" w:rsidRPr="00E07939" w:rsidRDefault="00D05949" w:rsidP="00D05949">
      <w:pPr>
        <w:numPr>
          <w:ilvl w:val="2"/>
          <w:numId w:val="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07939">
        <w:rPr>
          <w:rFonts w:ascii="Arial" w:eastAsia="Times New Roman" w:hAnsi="Arial" w:cs="Arial"/>
          <w:b/>
          <w:bCs/>
          <w:color w:val="212529"/>
          <w:sz w:val="24"/>
          <w:szCs w:val="24"/>
        </w:rPr>
        <w:t>Faculty/Staff:</w:t>
      </w:r>
      <w:r w:rsidRPr="00E07939">
        <w:rPr>
          <w:rFonts w:ascii="Arial" w:eastAsia="Times New Roman" w:hAnsi="Arial" w:cs="Arial"/>
          <w:color w:val="212529"/>
          <w:sz w:val="24"/>
          <w:szCs w:val="24"/>
        </w:rPr>
        <w:t xml:space="preserve"> Any employee of </w:t>
      </w:r>
      <w:r>
        <w:rPr>
          <w:rFonts w:ascii="Arial" w:eastAsia="Times New Roman" w:hAnsi="Arial" w:cs="Arial"/>
          <w:color w:val="212529"/>
          <w:sz w:val="24"/>
          <w:szCs w:val="24"/>
        </w:rPr>
        <w:t xml:space="preserve">Texas Wesleyan </w:t>
      </w:r>
      <w:r w:rsidRPr="00E07939">
        <w:rPr>
          <w:rFonts w:ascii="Arial" w:eastAsia="Times New Roman" w:hAnsi="Arial" w:cs="Arial"/>
          <w:color w:val="212529"/>
          <w:sz w:val="24"/>
          <w:szCs w:val="24"/>
        </w:rPr>
        <w:t>University</w:t>
      </w:r>
      <w:r>
        <w:rPr>
          <w:rFonts w:ascii="Arial" w:eastAsia="Times New Roman" w:hAnsi="Arial" w:cs="Arial"/>
          <w:color w:val="212529"/>
          <w:sz w:val="24"/>
          <w:szCs w:val="24"/>
        </w:rPr>
        <w:t xml:space="preserve"> may park in any Faculty/Staff parking lot on a first come first serve basis. Lots A, C,</w:t>
      </w:r>
      <w:r w:rsidR="00B30EC9">
        <w:rPr>
          <w:rFonts w:ascii="Arial" w:eastAsia="Times New Roman" w:hAnsi="Arial" w:cs="Arial"/>
          <w:color w:val="212529"/>
          <w:sz w:val="24"/>
          <w:szCs w:val="24"/>
        </w:rPr>
        <w:t xml:space="preserve"> </w:t>
      </w:r>
      <w:r>
        <w:rPr>
          <w:rFonts w:ascii="Arial" w:eastAsia="Times New Roman" w:hAnsi="Arial" w:cs="Arial"/>
          <w:color w:val="212529"/>
          <w:sz w:val="24"/>
          <w:szCs w:val="24"/>
        </w:rPr>
        <w:t>D</w:t>
      </w:r>
      <w:r w:rsidR="00B30EC9">
        <w:rPr>
          <w:rFonts w:ascii="Arial" w:eastAsia="Times New Roman" w:hAnsi="Arial" w:cs="Arial"/>
          <w:color w:val="212529"/>
          <w:sz w:val="24"/>
          <w:szCs w:val="24"/>
        </w:rPr>
        <w:t>, F, J, M, R</w:t>
      </w:r>
      <w:r>
        <w:rPr>
          <w:rFonts w:ascii="Arial" w:eastAsia="Times New Roman" w:hAnsi="Arial" w:cs="Arial"/>
          <w:color w:val="212529"/>
          <w:sz w:val="24"/>
          <w:szCs w:val="24"/>
        </w:rPr>
        <w:t>,</w:t>
      </w:r>
      <w:r w:rsidR="00B30EC9">
        <w:rPr>
          <w:rFonts w:ascii="Arial" w:eastAsia="Times New Roman" w:hAnsi="Arial" w:cs="Arial"/>
          <w:color w:val="212529"/>
          <w:sz w:val="24"/>
          <w:szCs w:val="24"/>
        </w:rPr>
        <w:t xml:space="preserve"> S, and V. </w:t>
      </w:r>
    </w:p>
    <w:p w14:paraId="74A88E5A" w14:textId="77777777" w:rsidR="00D05949" w:rsidRPr="00E07939" w:rsidRDefault="00D05949" w:rsidP="00D05949">
      <w:pPr>
        <w:numPr>
          <w:ilvl w:val="2"/>
          <w:numId w:val="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2C63">
        <w:rPr>
          <w:rFonts w:ascii="Arial" w:eastAsia="Times New Roman" w:hAnsi="Arial" w:cs="Arial"/>
          <w:b/>
          <w:bCs/>
          <w:color w:val="212529"/>
          <w:sz w:val="24"/>
          <w:szCs w:val="24"/>
        </w:rPr>
        <w:t xml:space="preserve">Reserved Parking Spaces: </w:t>
      </w:r>
      <w:r w:rsidRPr="00ED2C63">
        <w:rPr>
          <w:rFonts w:ascii="Arial" w:eastAsia="Times New Roman" w:hAnsi="Arial" w:cs="Arial"/>
          <w:color w:val="212529"/>
          <w:sz w:val="24"/>
          <w:szCs w:val="24"/>
        </w:rPr>
        <w:t xml:space="preserve">Some spaces on any parking lot may be reserved for specialized parking but will be marked appropriately. </w:t>
      </w:r>
    </w:p>
    <w:p w14:paraId="5BF9A398" w14:textId="4681CF8B" w:rsidR="00D05949" w:rsidRPr="00B30EC9" w:rsidRDefault="00D05949" w:rsidP="00D05949">
      <w:pPr>
        <w:numPr>
          <w:ilvl w:val="1"/>
          <w:numId w:val="2"/>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B30EC9">
        <w:rPr>
          <w:rFonts w:ascii="Arial" w:eastAsia="Times New Roman" w:hAnsi="Arial" w:cs="Arial"/>
          <w:color w:val="212529"/>
          <w:sz w:val="24"/>
          <w:szCs w:val="24"/>
        </w:rPr>
        <w:t>Student:</w:t>
      </w:r>
      <w:r w:rsidRPr="00B30EC9">
        <w:rPr>
          <w:rFonts w:ascii="Arial" w:eastAsia="Times New Roman" w:hAnsi="Arial" w:cs="Arial"/>
          <w:color w:val="212529"/>
          <w:sz w:val="24"/>
          <w:szCs w:val="24"/>
        </w:rPr>
        <w:br/>
      </w:r>
      <w:r w:rsidRPr="00B30EC9">
        <w:rPr>
          <w:rFonts w:ascii="Arial" w:eastAsia="Times New Roman" w:hAnsi="Arial" w:cs="Arial"/>
          <w:bCs/>
          <w:color w:val="212529"/>
          <w:sz w:val="24"/>
          <w:szCs w:val="24"/>
        </w:rPr>
        <w:t xml:space="preserve">   </w:t>
      </w:r>
      <w:r w:rsidRPr="001A2F61">
        <w:rPr>
          <w:rFonts w:ascii="Arial" w:eastAsia="Times New Roman" w:hAnsi="Arial" w:cs="Arial"/>
          <w:b/>
          <w:bCs/>
          <w:color w:val="212529"/>
          <w:sz w:val="24"/>
          <w:szCs w:val="24"/>
        </w:rPr>
        <w:t>I.</w:t>
      </w:r>
      <w:r w:rsidRPr="00B30EC9">
        <w:rPr>
          <w:rFonts w:ascii="Arial" w:eastAsia="Times New Roman" w:hAnsi="Arial" w:cs="Arial"/>
          <w:b/>
          <w:bCs/>
          <w:color w:val="212529"/>
          <w:sz w:val="24"/>
          <w:szCs w:val="24"/>
        </w:rPr>
        <w:t xml:space="preserve">       Commuting Student:</w:t>
      </w:r>
      <w:r w:rsidRPr="00B30EC9">
        <w:rPr>
          <w:rFonts w:ascii="Arial" w:eastAsia="Times New Roman" w:hAnsi="Arial" w:cs="Arial"/>
          <w:color w:val="212529"/>
          <w:sz w:val="24"/>
          <w:szCs w:val="24"/>
        </w:rPr>
        <w:t> Any registered commuter student of Texas Wesleyan University may park in any main campus student parking lot. These are lots E</w:t>
      </w:r>
      <w:r w:rsidR="00B30EC9">
        <w:rPr>
          <w:rFonts w:ascii="Arial" w:eastAsia="Times New Roman" w:hAnsi="Arial" w:cs="Arial"/>
          <w:color w:val="212529"/>
          <w:sz w:val="24"/>
          <w:szCs w:val="24"/>
        </w:rPr>
        <w:t xml:space="preserve">, I, K, </w:t>
      </w:r>
      <w:proofErr w:type="gramStart"/>
      <w:r w:rsidR="00B30EC9">
        <w:rPr>
          <w:rFonts w:ascii="Arial" w:eastAsia="Times New Roman" w:hAnsi="Arial" w:cs="Arial"/>
          <w:color w:val="212529"/>
          <w:sz w:val="24"/>
          <w:szCs w:val="24"/>
        </w:rPr>
        <w:t>L,</w:t>
      </w:r>
      <w:r w:rsidR="000934E8">
        <w:rPr>
          <w:rFonts w:ascii="Arial" w:eastAsia="Times New Roman" w:hAnsi="Arial" w:cs="Arial"/>
          <w:color w:val="212529"/>
          <w:sz w:val="24"/>
          <w:szCs w:val="24"/>
        </w:rPr>
        <w:t>N</w:t>
      </w:r>
      <w:proofErr w:type="gramEnd"/>
      <w:r w:rsidR="000934E8">
        <w:rPr>
          <w:rFonts w:ascii="Arial" w:eastAsia="Times New Roman" w:hAnsi="Arial" w:cs="Arial"/>
          <w:color w:val="212529"/>
          <w:sz w:val="24"/>
          <w:szCs w:val="24"/>
        </w:rPr>
        <w:t>,</w:t>
      </w:r>
      <w:r w:rsidR="00B30EC9">
        <w:rPr>
          <w:rFonts w:ascii="Arial" w:eastAsia="Times New Roman" w:hAnsi="Arial" w:cs="Arial"/>
          <w:color w:val="212529"/>
          <w:sz w:val="24"/>
          <w:szCs w:val="24"/>
        </w:rPr>
        <w:t xml:space="preserve"> P, Q</w:t>
      </w:r>
      <w:r w:rsidRPr="00B30EC9">
        <w:rPr>
          <w:rFonts w:ascii="Arial" w:eastAsia="Times New Roman" w:hAnsi="Arial" w:cs="Arial"/>
          <w:color w:val="212529"/>
          <w:sz w:val="24"/>
          <w:szCs w:val="24"/>
        </w:rPr>
        <w:t>,</w:t>
      </w:r>
      <w:r w:rsidR="00B30EC9">
        <w:rPr>
          <w:rFonts w:ascii="Arial" w:eastAsia="Times New Roman" w:hAnsi="Arial" w:cs="Arial"/>
          <w:color w:val="212529"/>
          <w:sz w:val="24"/>
          <w:szCs w:val="24"/>
        </w:rPr>
        <w:t xml:space="preserve"> U.</w:t>
      </w:r>
    </w:p>
    <w:p w14:paraId="1305F31C" w14:textId="0F084842" w:rsidR="00D05949" w:rsidRPr="001A2F61" w:rsidRDefault="001A2F61" w:rsidP="001A2F61">
      <w:pPr>
        <w:shd w:val="clear" w:color="auto" w:fill="FFFFFF"/>
        <w:spacing w:before="100" w:beforeAutospacing="1" w:after="100" w:afterAutospacing="1" w:line="240" w:lineRule="auto"/>
        <w:ind w:left="1620"/>
        <w:rPr>
          <w:rFonts w:ascii="Arial" w:eastAsia="Times New Roman" w:hAnsi="Arial" w:cs="Arial"/>
          <w:color w:val="212529"/>
          <w:sz w:val="24"/>
          <w:szCs w:val="24"/>
        </w:rPr>
      </w:pPr>
      <w:r w:rsidRPr="001A2F61">
        <w:rPr>
          <w:rFonts w:ascii="Arial" w:eastAsia="Times New Roman" w:hAnsi="Arial" w:cs="Arial"/>
          <w:b/>
          <w:bCs/>
          <w:color w:val="212529"/>
          <w:sz w:val="24"/>
          <w:szCs w:val="24"/>
        </w:rPr>
        <w:t>II.</w:t>
      </w:r>
      <w:r>
        <w:rPr>
          <w:rFonts w:ascii="Arial" w:eastAsia="Times New Roman" w:hAnsi="Arial" w:cs="Arial"/>
          <w:b/>
          <w:bCs/>
          <w:color w:val="212529"/>
          <w:sz w:val="24"/>
          <w:szCs w:val="24"/>
        </w:rPr>
        <w:t xml:space="preserve"> </w:t>
      </w:r>
      <w:r w:rsidR="00D05949" w:rsidRPr="001A2F61">
        <w:rPr>
          <w:rFonts w:ascii="Arial" w:eastAsia="Times New Roman" w:hAnsi="Arial" w:cs="Arial"/>
          <w:b/>
          <w:bCs/>
          <w:color w:val="212529"/>
          <w:sz w:val="24"/>
          <w:szCs w:val="24"/>
        </w:rPr>
        <w:t xml:space="preserve">Resident </w:t>
      </w:r>
      <w:proofErr w:type="gramStart"/>
      <w:r w:rsidR="00D05949" w:rsidRPr="001A2F61">
        <w:rPr>
          <w:rFonts w:ascii="Arial" w:eastAsia="Times New Roman" w:hAnsi="Arial" w:cs="Arial"/>
          <w:b/>
          <w:bCs/>
          <w:color w:val="212529"/>
          <w:sz w:val="24"/>
          <w:szCs w:val="24"/>
        </w:rPr>
        <w:t>Student :</w:t>
      </w:r>
      <w:r w:rsidR="00D05949" w:rsidRPr="001A2F61">
        <w:rPr>
          <w:rFonts w:ascii="Arial" w:eastAsia="Times New Roman" w:hAnsi="Arial" w:cs="Arial"/>
          <w:bCs/>
          <w:color w:val="212529"/>
          <w:sz w:val="24"/>
          <w:szCs w:val="24"/>
        </w:rPr>
        <w:t>Any</w:t>
      </w:r>
      <w:proofErr w:type="gramEnd"/>
      <w:r w:rsidR="00D05949" w:rsidRPr="001A2F61">
        <w:rPr>
          <w:rFonts w:ascii="Arial" w:eastAsia="Times New Roman" w:hAnsi="Arial" w:cs="Arial"/>
          <w:bCs/>
          <w:color w:val="212529"/>
          <w:sz w:val="24"/>
          <w:szCs w:val="24"/>
        </w:rPr>
        <w:t xml:space="preserve"> registered</w:t>
      </w:r>
      <w:r w:rsidR="00D05949" w:rsidRPr="001A2F61">
        <w:rPr>
          <w:rFonts w:ascii="Arial" w:eastAsia="Times New Roman" w:hAnsi="Arial" w:cs="Arial"/>
          <w:b/>
          <w:bCs/>
          <w:color w:val="212529"/>
          <w:sz w:val="24"/>
          <w:szCs w:val="24"/>
        </w:rPr>
        <w:t xml:space="preserve"> </w:t>
      </w:r>
      <w:r w:rsidR="00D05949" w:rsidRPr="001A2F61">
        <w:rPr>
          <w:rFonts w:ascii="Arial" w:eastAsia="Times New Roman" w:hAnsi="Arial" w:cs="Arial"/>
          <w:color w:val="212529"/>
          <w:sz w:val="24"/>
          <w:szCs w:val="24"/>
        </w:rPr>
        <w:t>student of Texas Wesleyan University living on-campus is required to park in the residential area of the university</w:t>
      </w:r>
      <w:r w:rsidR="008B0D62">
        <w:rPr>
          <w:rFonts w:ascii="Arial" w:eastAsia="Times New Roman" w:hAnsi="Arial" w:cs="Arial"/>
          <w:color w:val="212529"/>
          <w:sz w:val="24"/>
          <w:szCs w:val="24"/>
        </w:rPr>
        <w:t xml:space="preserve"> only</w:t>
      </w:r>
      <w:r w:rsidR="00D05949" w:rsidRPr="001A2F61">
        <w:rPr>
          <w:rFonts w:ascii="Arial" w:eastAsia="Times New Roman" w:hAnsi="Arial" w:cs="Arial"/>
          <w:color w:val="212529"/>
          <w:sz w:val="24"/>
          <w:szCs w:val="24"/>
        </w:rPr>
        <w:t>.</w:t>
      </w:r>
      <w:r w:rsidR="008B0D62">
        <w:rPr>
          <w:rFonts w:ascii="Arial" w:eastAsia="Times New Roman" w:hAnsi="Arial" w:cs="Arial"/>
          <w:color w:val="212529"/>
          <w:sz w:val="24"/>
          <w:szCs w:val="24"/>
        </w:rPr>
        <w:t xml:space="preserve"> </w:t>
      </w:r>
      <w:r w:rsidR="00D05949" w:rsidRPr="001A2F61">
        <w:rPr>
          <w:rFonts w:ascii="Arial" w:eastAsia="Times New Roman" w:hAnsi="Arial" w:cs="Arial"/>
          <w:color w:val="212529"/>
          <w:sz w:val="24"/>
          <w:szCs w:val="24"/>
        </w:rPr>
        <w:t>This will be lots</w:t>
      </w:r>
      <w:r w:rsidR="00B30EC9" w:rsidRPr="001A2F61">
        <w:rPr>
          <w:rFonts w:ascii="Arial" w:eastAsia="Times New Roman" w:hAnsi="Arial" w:cs="Arial"/>
          <w:color w:val="212529"/>
          <w:sz w:val="24"/>
          <w:szCs w:val="24"/>
        </w:rPr>
        <w:t xml:space="preserve"> G, H, O, and T</w:t>
      </w:r>
      <w:r w:rsidR="00D05949" w:rsidRPr="001A2F61">
        <w:rPr>
          <w:rFonts w:ascii="Arial" w:eastAsia="Times New Roman" w:hAnsi="Arial" w:cs="Arial"/>
          <w:color w:val="212529"/>
          <w:sz w:val="24"/>
          <w:szCs w:val="24"/>
        </w:rPr>
        <w:t>.</w:t>
      </w:r>
    </w:p>
    <w:p w14:paraId="3E87CBE4" w14:textId="024413B1" w:rsidR="001A2F61" w:rsidRDefault="001A2F61" w:rsidP="001A2F61">
      <w:pPr>
        <w:shd w:val="clear" w:color="auto" w:fill="FFFFFF"/>
        <w:spacing w:before="100" w:beforeAutospacing="1" w:after="100" w:afterAutospacing="1" w:line="240" w:lineRule="auto"/>
        <w:ind w:left="1620"/>
        <w:rPr>
          <w:rFonts w:ascii="Arial" w:eastAsia="Times New Roman" w:hAnsi="Arial" w:cs="Arial"/>
          <w:color w:val="212529"/>
          <w:sz w:val="24"/>
          <w:szCs w:val="24"/>
        </w:rPr>
      </w:pPr>
      <w:r>
        <w:rPr>
          <w:rFonts w:ascii="Arial" w:eastAsia="Times New Roman" w:hAnsi="Arial" w:cs="Arial"/>
          <w:b/>
          <w:bCs/>
          <w:color w:val="212529"/>
          <w:sz w:val="24"/>
          <w:szCs w:val="24"/>
        </w:rPr>
        <w:t xml:space="preserve">III. </w:t>
      </w:r>
      <w:r w:rsidR="00D05949">
        <w:rPr>
          <w:rFonts w:ascii="Arial" w:eastAsia="Times New Roman" w:hAnsi="Arial" w:cs="Arial"/>
          <w:b/>
          <w:bCs/>
          <w:color w:val="212529"/>
          <w:sz w:val="24"/>
          <w:szCs w:val="24"/>
        </w:rPr>
        <w:t>Visitor/Handicap:</w:t>
      </w:r>
      <w:r w:rsidR="00D05949" w:rsidRPr="00E07939">
        <w:rPr>
          <w:rFonts w:ascii="Arial" w:eastAsia="Times New Roman" w:hAnsi="Arial" w:cs="Arial"/>
          <w:color w:val="212529"/>
          <w:sz w:val="24"/>
          <w:szCs w:val="24"/>
        </w:rPr>
        <w:t> </w:t>
      </w:r>
      <w:r w:rsidR="00D05949">
        <w:rPr>
          <w:rFonts w:ascii="Arial" w:eastAsia="Times New Roman" w:hAnsi="Arial" w:cs="Arial"/>
          <w:color w:val="212529"/>
          <w:sz w:val="24"/>
          <w:szCs w:val="24"/>
        </w:rPr>
        <w:t>Any lot may have designated visitor or handicap parking spaces as appropriate.</w:t>
      </w:r>
    </w:p>
    <w:p w14:paraId="17226266" w14:textId="5ADAA8F8" w:rsidR="00D05949" w:rsidRPr="001A2F61" w:rsidRDefault="00D05949" w:rsidP="001A2F61">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1A2F61">
        <w:rPr>
          <w:rFonts w:ascii="Arial" w:eastAsia="Times New Roman" w:hAnsi="Arial" w:cs="Arial"/>
          <w:b/>
          <w:bCs/>
          <w:color w:val="212529"/>
          <w:sz w:val="24"/>
          <w:szCs w:val="24"/>
        </w:rPr>
        <w:t xml:space="preserve">     Permit Restrictions:</w:t>
      </w:r>
      <w:r w:rsidRPr="001A2F61">
        <w:rPr>
          <w:rFonts w:ascii="Arial" w:eastAsia="Times New Roman" w:hAnsi="Arial" w:cs="Arial"/>
          <w:color w:val="212529"/>
          <w:sz w:val="24"/>
          <w:szCs w:val="24"/>
        </w:rPr>
        <w:t> </w:t>
      </w:r>
      <w:r w:rsidR="008B0D62">
        <w:rPr>
          <w:rFonts w:ascii="Arial" w:eastAsia="Times New Roman" w:hAnsi="Arial" w:cs="Arial"/>
          <w:color w:val="212529"/>
          <w:sz w:val="24"/>
          <w:szCs w:val="24"/>
        </w:rPr>
        <w:t>A</w:t>
      </w:r>
      <w:r w:rsidRPr="001A2F61">
        <w:rPr>
          <w:rFonts w:ascii="Arial" w:eastAsia="Times New Roman" w:hAnsi="Arial" w:cs="Arial"/>
          <w:color w:val="212529"/>
          <w:sz w:val="24"/>
          <w:szCs w:val="24"/>
        </w:rPr>
        <w:t xml:space="preserve"> permit does not guarantee a parking place on campus. </w:t>
      </w:r>
      <w:r w:rsidR="008B0D62">
        <w:rPr>
          <w:rFonts w:ascii="Arial" w:eastAsia="Times New Roman" w:hAnsi="Arial" w:cs="Arial"/>
          <w:color w:val="212529"/>
          <w:sz w:val="24"/>
          <w:szCs w:val="24"/>
        </w:rPr>
        <w:t>P</w:t>
      </w:r>
      <w:r w:rsidRPr="001A2F61">
        <w:rPr>
          <w:rFonts w:ascii="Arial" w:eastAsia="Times New Roman" w:hAnsi="Arial" w:cs="Arial"/>
          <w:color w:val="212529"/>
          <w:sz w:val="24"/>
          <w:szCs w:val="24"/>
        </w:rPr>
        <w:t>arking permit</w:t>
      </w:r>
      <w:r w:rsidR="008B0D62">
        <w:rPr>
          <w:rFonts w:ascii="Arial" w:eastAsia="Times New Roman" w:hAnsi="Arial" w:cs="Arial"/>
          <w:color w:val="212529"/>
          <w:sz w:val="24"/>
          <w:szCs w:val="24"/>
        </w:rPr>
        <w:t>s</w:t>
      </w:r>
      <w:r w:rsidRPr="001A2F61">
        <w:rPr>
          <w:rFonts w:ascii="Arial" w:eastAsia="Times New Roman" w:hAnsi="Arial" w:cs="Arial"/>
          <w:color w:val="212529"/>
          <w:sz w:val="24"/>
          <w:szCs w:val="24"/>
        </w:rPr>
        <w:t xml:space="preserve"> signif</w:t>
      </w:r>
      <w:r w:rsidR="008B0D62">
        <w:rPr>
          <w:rFonts w:ascii="Arial" w:eastAsia="Times New Roman" w:hAnsi="Arial" w:cs="Arial"/>
          <w:color w:val="212529"/>
          <w:sz w:val="24"/>
          <w:szCs w:val="24"/>
        </w:rPr>
        <w:t>y</w:t>
      </w:r>
      <w:r w:rsidRPr="001A2F61">
        <w:rPr>
          <w:rFonts w:ascii="Arial" w:eastAsia="Times New Roman" w:hAnsi="Arial" w:cs="Arial"/>
          <w:color w:val="212529"/>
          <w:sz w:val="24"/>
          <w:szCs w:val="24"/>
        </w:rPr>
        <w:t xml:space="preserve"> that an individual has been granted the privilege of parking a vehicle on university property. Permit holders are prohibited from lending or otherwise allowing anyone to use their permit. </w:t>
      </w:r>
    </w:p>
    <w:p w14:paraId="1D258E5E" w14:textId="3C1ED0E4" w:rsidR="00D05949" w:rsidRPr="001A2F61" w:rsidRDefault="00D05949" w:rsidP="001A2F61">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1A2F61">
        <w:rPr>
          <w:rFonts w:ascii="Arial" w:eastAsia="Times New Roman" w:hAnsi="Arial" w:cs="Arial"/>
          <w:b/>
          <w:bCs/>
          <w:color w:val="212529"/>
          <w:sz w:val="24"/>
          <w:szCs w:val="24"/>
        </w:rPr>
        <w:t>Permit Ownership:</w:t>
      </w:r>
      <w:r w:rsidRPr="001A2F61">
        <w:rPr>
          <w:rFonts w:ascii="Arial" w:eastAsia="Times New Roman" w:hAnsi="Arial" w:cs="Arial"/>
          <w:color w:val="212529"/>
          <w:sz w:val="24"/>
          <w:szCs w:val="24"/>
        </w:rPr>
        <w:t> Ownership of the permit remains with the university and is not transferable.</w:t>
      </w:r>
    </w:p>
    <w:p w14:paraId="44D35F2D" w14:textId="5EC01457" w:rsidR="00D05949" w:rsidRPr="001A2F61" w:rsidRDefault="00D05949" w:rsidP="001A2F61">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1A2F61">
        <w:rPr>
          <w:rFonts w:ascii="Arial" w:eastAsia="Times New Roman" w:hAnsi="Arial" w:cs="Arial"/>
          <w:b/>
          <w:bCs/>
          <w:color w:val="212529"/>
          <w:sz w:val="24"/>
          <w:szCs w:val="24"/>
        </w:rPr>
        <w:t>Lot Closures:</w:t>
      </w:r>
      <w:r w:rsidRPr="001A2F61">
        <w:rPr>
          <w:rFonts w:ascii="Arial" w:eastAsia="Times New Roman" w:hAnsi="Arial" w:cs="Arial"/>
          <w:color w:val="212529"/>
          <w:sz w:val="24"/>
          <w:szCs w:val="24"/>
        </w:rPr>
        <w:t xml:space="preserve"> On occasion, the Director of Security may close certain parking lots for university sponsored events. </w:t>
      </w:r>
    </w:p>
    <w:p w14:paraId="7BF70F92" w14:textId="3E6F6152" w:rsidR="00D05949" w:rsidRPr="001A2F61" w:rsidRDefault="00D05949" w:rsidP="001A2F61">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rPr>
      </w:pPr>
      <w:r w:rsidRPr="001A2F61">
        <w:rPr>
          <w:rFonts w:ascii="Arial" w:eastAsia="Times New Roman" w:hAnsi="Arial" w:cs="Arial"/>
          <w:b/>
          <w:bCs/>
          <w:color w:val="212529"/>
          <w:sz w:val="24"/>
          <w:szCs w:val="24"/>
        </w:rPr>
        <w:t>Speed Limit:</w:t>
      </w:r>
      <w:r w:rsidRPr="001A2F61">
        <w:rPr>
          <w:rFonts w:ascii="Arial" w:eastAsia="Times New Roman" w:hAnsi="Arial" w:cs="Arial"/>
          <w:color w:val="212529"/>
          <w:sz w:val="24"/>
          <w:szCs w:val="24"/>
        </w:rPr>
        <w:t xml:space="preserve"> The maximum speed limit at </w:t>
      </w:r>
      <w:r w:rsidR="008B0D62">
        <w:rPr>
          <w:rFonts w:ascii="Arial" w:eastAsia="Times New Roman" w:hAnsi="Arial" w:cs="Arial"/>
          <w:color w:val="212529"/>
          <w:sz w:val="24"/>
          <w:szCs w:val="24"/>
        </w:rPr>
        <w:t xml:space="preserve">Texas Wesleyan </w:t>
      </w:r>
      <w:r w:rsidRPr="001A2F61">
        <w:rPr>
          <w:rFonts w:ascii="Arial" w:eastAsia="Times New Roman" w:hAnsi="Arial" w:cs="Arial"/>
          <w:color w:val="212529"/>
          <w:sz w:val="24"/>
          <w:szCs w:val="24"/>
        </w:rPr>
        <w:t>University properties is 15 miles per hour (mph) on campus and10 mph on all parking lots at all times, unless otherwise posted.</w:t>
      </w:r>
    </w:p>
    <w:p w14:paraId="501D4627" w14:textId="451FDC14" w:rsidR="00D05949" w:rsidRPr="00E07939" w:rsidRDefault="007772CD" w:rsidP="007772CD">
      <w:pPr>
        <w:shd w:val="clear" w:color="auto" w:fill="FFFFFF"/>
        <w:spacing w:before="100" w:beforeAutospacing="1" w:after="100" w:afterAutospacing="1" w:line="240" w:lineRule="auto"/>
        <w:rPr>
          <w:rFonts w:ascii="Arial" w:eastAsia="Times New Roman" w:hAnsi="Arial" w:cs="Arial"/>
          <w:color w:val="212529"/>
          <w:sz w:val="24"/>
          <w:szCs w:val="24"/>
        </w:rPr>
      </w:pPr>
      <w:r>
        <w:rPr>
          <w:rFonts w:ascii="Arial" w:eastAsia="Times New Roman" w:hAnsi="Arial" w:cs="Arial"/>
          <w:b/>
          <w:bCs/>
          <w:color w:val="212529"/>
          <w:sz w:val="24"/>
          <w:szCs w:val="24"/>
        </w:rPr>
        <w:t xml:space="preserve">7. </w:t>
      </w:r>
      <w:r w:rsidR="00D05949" w:rsidRPr="00E07939">
        <w:rPr>
          <w:rFonts w:ascii="Arial" w:eastAsia="Times New Roman" w:hAnsi="Arial" w:cs="Arial"/>
          <w:b/>
          <w:bCs/>
          <w:color w:val="212529"/>
          <w:sz w:val="24"/>
          <w:szCs w:val="24"/>
        </w:rPr>
        <w:t>Posted Signs:</w:t>
      </w:r>
      <w:r w:rsidR="00D05949" w:rsidRPr="00E07939">
        <w:rPr>
          <w:rFonts w:ascii="Arial" w:eastAsia="Times New Roman" w:hAnsi="Arial" w:cs="Arial"/>
          <w:color w:val="212529"/>
          <w:sz w:val="24"/>
          <w:szCs w:val="24"/>
        </w:rPr>
        <w:t> Posted signs, whether permanent or temporary, must be obeyed at all times. Posted signs take precedence over painted curbs, pavement markings, and designations shown on any university map</w:t>
      </w:r>
      <w:r w:rsidR="00D05949">
        <w:rPr>
          <w:rFonts w:ascii="Arial" w:eastAsia="Times New Roman" w:hAnsi="Arial" w:cs="Arial"/>
          <w:color w:val="212529"/>
          <w:sz w:val="24"/>
          <w:szCs w:val="24"/>
        </w:rPr>
        <w:t>.</w:t>
      </w:r>
    </w:p>
    <w:p w14:paraId="0E193896" w14:textId="38D374FB" w:rsidR="00D05949" w:rsidRPr="00E07939" w:rsidRDefault="007772CD" w:rsidP="007772CD">
      <w:pPr>
        <w:shd w:val="clear" w:color="auto" w:fill="FFFFFF"/>
        <w:spacing w:before="100" w:beforeAutospacing="1" w:after="100" w:afterAutospacing="1" w:line="240" w:lineRule="auto"/>
        <w:rPr>
          <w:rFonts w:ascii="Arial" w:eastAsia="Times New Roman" w:hAnsi="Arial" w:cs="Arial"/>
          <w:color w:val="212529"/>
          <w:sz w:val="24"/>
          <w:szCs w:val="24"/>
        </w:rPr>
      </w:pPr>
      <w:r>
        <w:rPr>
          <w:rFonts w:ascii="Arial" w:eastAsia="Times New Roman" w:hAnsi="Arial" w:cs="Arial"/>
          <w:b/>
          <w:bCs/>
          <w:color w:val="212529"/>
          <w:sz w:val="24"/>
          <w:szCs w:val="24"/>
        </w:rPr>
        <w:t xml:space="preserve">8. </w:t>
      </w:r>
      <w:r w:rsidR="00D05949" w:rsidRPr="00E07939">
        <w:rPr>
          <w:rFonts w:ascii="Arial" w:eastAsia="Times New Roman" w:hAnsi="Arial" w:cs="Arial"/>
          <w:b/>
          <w:bCs/>
          <w:color w:val="212529"/>
          <w:sz w:val="24"/>
          <w:szCs w:val="24"/>
        </w:rPr>
        <w:t>Enforcement and Impoundments:</w:t>
      </w:r>
      <w:r w:rsidR="00D05949" w:rsidRPr="00E07939">
        <w:rPr>
          <w:rFonts w:ascii="Arial" w:eastAsia="Times New Roman" w:hAnsi="Arial" w:cs="Arial"/>
          <w:color w:val="212529"/>
          <w:sz w:val="24"/>
          <w:szCs w:val="24"/>
        </w:rPr>
        <w:t> Failure to abide by these regulations may result in the issuance of a university citation, application of an immobilization device, and/or impoundment of a vehicle may also be the basis for disciplinary action for students, faculty, or staff</w:t>
      </w:r>
      <w:r w:rsidR="00D05949">
        <w:rPr>
          <w:rFonts w:ascii="Arial" w:eastAsia="Times New Roman" w:hAnsi="Arial" w:cs="Arial"/>
          <w:color w:val="212529"/>
          <w:sz w:val="24"/>
          <w:szCs w:val="24"/>
        </w:rPr>
        <w:t>.</w:t>
      </w:r>
    </w:p>
    <w:p w14:paraId="789C93FA" w14:textId="724AC819" w:rsidR="00D05949" w:rsidRPr="00E07939" w:rsidRDefault="007772CD" w:rsidP="007772CD">
      <w:pPr>
        <w:shd w:val="clear" w:color="auto" w:fill="FFFFFF"/>
        <w:spacing w:before="100" w:beforeAutospacing="1" w:after="100" w:afterAutospacing="1" w:line="240" w:lineRule="auto"/>
        <w:rPr>
          <w:rFonts w:ascii="Arial" w:eastAsia="Times New Roman" w:hAnsi="Arial" w:cs="Arial"/>
          <w:color w:val="212529"/>
          <w:sz w:val="24"/>
          <w:szCs w:val="24"/>
        </w:rPr>
      </w:pPr>
      <w:r>
        <w:rPr>
          <w:rFonts w:ascii="Arial" w:eastAsia="Times New Roman" w:hAnsi="Arial" w:cs="Arial"/>
          <w:b/>
          <w:bCs/>
          <w:color w:val="212529"/>
          <w:sz w:val="24"/>
          <w:szCs w:val="24"/>
        </w:rPr>
        <w:t xml:space="preserve">9. </w:t>
      </w:r>
      <w:r w:rsidR="00D05949" w:rsidRPr="00E07939">
        <w:rPr>
          <w:rFonts w:ascii="Arial" w:eastAsia="Times New Roman" w:hAnsi="Arial" w:cs="Arial"/>
          <w:b/>
          <w:bCs/>
          <w:color w:val="212529"/>
          <w:sz w:val="24"/>
          <w:szCs w:val="24"/>
        </w:rPr>
        <w:t>Appeal of Citation:</w:t>
      </w:r>
      <w:r w:rsidR="00D05949" w:rsidRPr="00E07939">
        <w:rPr>
          <w:rFonts w:ascii="Arial" w:eastAsia="Times New Roman" w:hAnsi="Arial" w:cs="Arial"/>
          <w:color w:val="212529"/>
          <w:sz w:val="24"/>
          <w:szCs w:val="24"/>
        </w:rPr>
        <w:t xml:space="preserve"> University parking citations may be appealed within </w:t>
      </w:r>
      <w:r w:rsidR="00D05949">
        <w:rPr>
          <w:rFonts w:ascii="Arial" w:eastAsia="Times New Roman" w:hAnsi="Arial" w:cs="Arial"/>
          <w:color w:val="212529"/>
          <w:sz w:val="24"/>
          <w:szCs w:val="24"/>
        </w:rPr>
        <w:t>10</w:t>
      </w:r>
      <w:r w:rsidR="00D05949" w:rsidRPr="00E07939">
        <w:rPr>
          <w:rFonts w:ascii="Arial" w:eastAsia="Times New Roman" w:hAnsi="Arial" w:cs="Arial"/>
          <w:color w:val="212529"/>
          <w:sz w:val="24"/>
          <w:szCs w:val="24"/>
        </w:rPr>
        <w:t xml:space="preserve"> calendar days from date of citation</w:t>
      </w:r>
      <w:r w:rsidR="00D05949">
        <w:rPr>
          <w:rFonts w:ascii="Arial" w:eastAsia="Times New Roman" w:hAnsi="Arial" w:cs="Arial"/>
          <w:color w:val="212529"/>
          <w:sz w:val="24"/>
          <w:szCs w:val="24"/>
        </w:rPr>
        <w:t>.</w:t>
      </w:r>
    </w:p>
    <w:p w14:paraId="29E5D495" w14:textId="06952259" w:rsidR="00D05949" w:rsidRPr="00E07939" w:rsidRDefault="007772CD" w:rsidP="007772CD">
      <w:pPr>
        <w:shd w:val="clear" w:color="auto" w:fill="FFFFFF"/>
        <w:spacing w:before="100" w:beforeAutospacing="1" w:after="100" w:afterAutospacing="1" w:line="240" w:lineRule="auto"/>
        <w:rPr>
          <w:rFonts w:ascii="Arial" w:eastAsia="Times New Roman" w:hAnsi="Arial" w:cs="Arial"/>
          <w:color w:val="212529"/>
          <w:sz w:val="24"/>
          <w:szCs w:val="24"/>
        </w:rPr>
      </w:pPr>
      <w:r>
        <w:rPr>
          <w:rFonts w:ascii="Arial" w:eastAsia="Times New Roman" w:hAnsi="Arial" w:cs="Arial"/>
          <w:b/>
          <w:bCs/>
          <w:color w:val="212529"/>
          <w:sz w:val="24"/>
          <w:szCs w:val="24"/>
        </w:rPr>
        <w:t xml:space="preserve">10. </w:t>
      </w:r>
      <w:r w:rsidR="00D05949" w:rsidRPr="00E07939">
        <w:rPr>
          <w:rFonts w:ascii="Arial" w:eastAsia="Times New Roman" w:hAnsi="Arial" w:cs="Arial"/>
          <w:b/>
          <w:bCs/>
          <w:color w:val="212529"/>
          <w:sz w:val="24"/>
          <w:szCs w:val="24"/>
        </w:rPr>
        <w:t>Bicycles, Mopeds, Motor-Assisted Bicycles, Carts and EPAMDS:</w:t>
      </w:r>
      <w:r w:rsidR="00D05949" w:rsidRPr="00E07939">
        <w:rPr>
          <w:rFonts w:ascii="Arial" w:eastAsia="Times New Roman" w:hAnsi="Arial" w:cs="Arial"/>
          <w:color w:val="212529"/>
          <w:sz w:val="24"/>
          <w:szCs w:val="24"/>
        </w:rPr>
        <w:t> All must be operated in accordance with and conform to the local, state, and federal regulations.</w:t>
      </w:r>
    </w:p>
    <w:p w14:paraId="71192E38" w14:textId="39EB694F" w:rsidR="00D05949" w:rsidRPr="00E07939" w:rsidRDefault="007772CD" w:rsidP="007772CD">
      <w:pPr>
        <w:shd w:val="clear" w:color="auto" w:fill="FFFFFF"/>
        <w:spacing w:before="100" w:beforeAutospacing="1" w:after="100" w:afterAutospacing="1" w:line="240" w:lineRule="auto"/>
        <w:rPr>
          <w:rFonts w:ascii="Arial" w:eastAsia="Times New Roman" w:hAnsi="Arial" w:cs="Arial"/>
          <w:color w:val="212529"/>
          <w:sz w:val="24"/>
          <w:szCs w:val="24"/>
        </w:rPr>
      </w:pPr>
      <w:r>
        <w:rPr>
          <w:rFonts w:ascii="Arial" w:eastAsia="Times New Roman" w:hAnsi="Arial" w:cs="Arial"/>
          <w:b/>
          <w:bCs/>
          <w:color w:val="212529"/>
          <w:sz w:val="24"/>
          <w:szCs w:val="24"/>
        </w:rPr>
        <w:t xml:space="preserve">11. </w:t>
      </w:r>
      <w:r w:rsidR="00D05949" w:rsidRPr="00E07939">
        <w:rPr>
          <w:rFonts w:ascii="Arial" w:eastAsia="Times New Roman" w:hAnsi="Arial" w:cs="Arial"/>
          <w:b/>
          <w:bCs/>
          <w:color w:val="212529"/>
          <w:sz w:val="24"/>
          <w:szCs w:val="24"/>
        </w:rPr>
        <w:t>Pedestrian Rights and Duties:</w:t>
      </w:r>
      <w:r w:rsidR="00D05949" w:rsidRPr="00E07939">
        <w:rPr>
          <w:rFonts w:ascii="Arial" w:eastAsia="Times New Roman" w:hAnsi="Arial" w:cs="Arial"/>
          <w:color w:val="212529"/>
          <w:sz w:val="24"/>
          <w:szCs w:val="24"/>
        </w:rPr>
        <w:t> Pedestrians must obey all traffic control devices. Pedestrians have the right-of-way at marked crosswalks, in intersections, and on sidewalks extending across a service drive, building entrance, or driveway.</w:t>
      </w:r>
    </w:p>
    <w:p w14:paraId="6E0F0F3B" w14:textId="1733C9DA" w:rsidR="00D05949" w:rsidRPr="00D05949" w:rsidRDefault="007772CD" w:rsidP="007772CD">
      <w:pPr>
        <w:shd w:val="clear" w:color="auto" w:fill="FFFFFF"/>
        <w:spacing w:before="100" w:beforeAutospacing="1" w:after="100" w:afterAutospacing="1" w:line="240" w:lineRule="auto"/>
      </w:pPr>
      <w:r>
        <w:rPr>
          <w:rFonts w:ascii="Arial" w:eastAsia="Times New Roman" w:hAnsi="Arial" w:cs="Arial"/>
          <w:b/>
          <w:bCs/>
          <w:color w:val="212529"/>
          <w:sz w:val="24"/>
          <w:szCs w:val="24"/>
        </w:rPr>
        <w:t xml:space="preserve">12. </w:t>
      </w:r>
      <w:r w:rsidR="00D05949" w:rsidRPr="00E07939">
        <w:rPr>
          <w:rFonts w:ascii="Arial" w:eastAsia="Times New Roman" w:hAnsi="Arial" w:cs="Arial"/>
          <w:b/>
          <w:bCs/>
          <w:color w:val="212529"/>
          <w:sz w:val="24"/>
          <w:szCs w:val="24"/>
        </w:rPr>
        <w:t>Disabled Vehicles:</w:t>
      </w:r>
      <w:r w:rsidR="00D05949" w:rsidRPr="00E07939">
        <w:rPr>
          <w:rFonts w:ascii="Arial" w:eastAsia="Times New Roman" w:hAnsi="Arial" w:cs="Arial"/>
          <w:color w:val="212529"/>
          <w:sz w:val="24"/>
          <w:szCs w:val="24"/>
        </w:rPr>
        <w:t xml:space="preserve"> If a vehicle becomes inoperable, a telephone call must be made to </w:t>
      </w:r>
      <w:r w:rsidR="00D05949" w:rsidRPr="00CD31DA">
        <w:rPr>
          <w:rFonts w:ascii="Arial" w:eastAsia="Times New Roman" w:hAnsi="Arial" w:cs="Arial"/>
          <w:color w:val="212529"/>
          <w:sz w:val="24"/>
          <w:szCs w:val="24"/>
        </w:rPr>
        <w:t xml:space="preserve">the security department </w:t>
      </w:r>
      <w:r w:rsidR="00D05949" w:rsidRPr="00E07939">
        <w:rPr>
          <w:rFonts w:ascii="Arial" w:eastAsia="Times New Roman" w:hAnsi="Arial" w:cs="Arial"/>
          <w:color w:val="212529"/>
          <w:sz w:val="24"/>
          <w:szCs w:val="24"/>
        </w:rPr>
        <w:t>at (</w:t>
      </w:r>
      <w:r w:rsidR="00D05949" w:rsidRPr="00CD31DA">
        <w:rPr>
          <w:rFonts w:ascii="Arial" w:eastAsia="Times New Roman" w:hAnsi="Arial" w:cs="Arial"/>
          <w:color w:val="212529"/>
          <w:sz w:val="24"/>
          <w:szCs w:val="24"/>
        </w:rPr>
        <w:t>817</w:t>
      </w:r>
      <w:r w:rsidR="00D05949" w:rsidRPr="00E07939">
        <w:rPr>
          <w:rFonts w:ascii="Arial" w:eastAsia="Times New Roman" w:hAnsi="Arial" w:cs="Arial"/>
          <w:color w:val="212529"/>
          <w:sz w:val="24"/>
          <w:szCs w:val="24"/>
        </w:rPr>
        <w:t xml:space="preserve">) </w:t>
      </w:r>
      <w:r w:rsidR="00D05949" w:rsidRPr="00CD31DA">
        <w:rPr>
          <w:rFonts w:ascii="Arial" w:eastAsia="Times New Roman" w:hAnsi="Arial" w:cs="Arial"/>
          <w:color w:val="212529"/>
          <w:sz w:val="24"/>
          <w:szCs w:val="24"/>
        </w:rPr>
        <w:t>531-4911</w:t>
      </w:r>
      <w:r w:rsidR="00D05949" w:rsidRPr="00E07939">
        <w:rPr>
          <w:rFonts w:ascii="Arial" w:eastAsia="Times New Roman" w:hAnsi="Arial" w:cs="Arial"/>
          <w:color w:val="212529"/>
          <w:sz w:val="24"/>
          <w:szCs w:val="24"/>
        </w:rPr>
        <w:t xml:space="preserve">. </w:t>
      </w:r>
      <w:r w:rsidR="00D05949" w:rsidRPr="00CD31DA">
        <w:rPr>
          <w:rFonts w:ascii="Arial" w:eastAsia="Times New Roman" w:hAnsi="Arial" w:cs="Arial"/>
          <w:color w:val="212529"/>
          <w:sz w:val="24"/>
          <w:szCs w:val="24"/>
        </w:rPr>
        <w:t xml:space="preserve">Security </w:t>
      </w:r>
      <w:r w:rsidR="00D05949" w:rsidRPr="00E07939">
        <w:rPr>
          <w:rFonts w:ascii="Arial" w:eastAsia="Times New Roman" w:hAnsi="Arial" w:cs="Arial"/>
          <w:color w:val="212529"/>
          <w:sz w:val="24"/>
          <w:szCs w:val="24"/>
        </w:rPr>
        <w:t>will either render assistance or authorize temporary parking. Temporary parking shall not exceed 24 hours and must not create any obstruction or hazard</w:t>
      </w:r>
      <w:r w:rsidR="00D05949" w:rsidRPr="00CD31DA">
        <w:rPr>
          <w:rFonts w:ascii="Arial" w:eastAsia="Times New Roman" w:hAnsi="Arial" w:cs="Arial"/>
          <w:color w:val="212529"/>
          <w:sz w:val="24"/>
          <w:szCs w:val="24"/>
        </w:rPr>
        <w:t>.</w:t>
      </w:r>
    </w:p>
    <w:bookmarkEnd w:id="0"/>
    <w:p w14:paraId="52C8320F" w14:textId="77777777" w:rsidR="006E2773"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8636AE">
        <w:rPr>
          <w:rFonts w:ascii="Arial" w:eastAsia="Times New Roman" w:hAnsi="Arial" w:cs="Arial"/>
          <w:b/>
          <w:bCs/>
          <w:color w:val="333F48"/>
          <w:kern w:val="36"/>
          <w:sz w:val="48"/>
          <w:szCs w:val="48"/>
        </w:rPr>
        <w:t xml:space="preserve">Section II: </w:t>
      </w:r>
    </w:p>
    <w:p w14:paraId="65354B61" w14:textId="77777777" w:rsidR="00D05949" w:rsidRPr="008636AE"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8636AE">
        <w:rPr>
          <w:rFonts w:ascii="Arial" w:eastAsia="Times New Roman" w:hAnsi="Arial" w:cs="Arial"/>
          <w:b/>
          <w:bCs/>
          <w:color w:val="333F48"/>
          <w:kern w:val="36"/>
          <w:sz w:val="48"/>
          <w:szCs w:val="48"/>
        </w:rPr>
        <w:t>General Provisions</w:t>
      </w:r>
    </w:p>
    <w:p w14:paraId="4899B196" w14:textId="77777777" w:rsidR="00D05949" w:rsidRPr="008636AE" w:rsidRDefault="00D05949" w:rsidP="00D05949">
      <w:pPr>
        <w:numPr>
          <w:ilvl w:val="0"/>
          <w:numId w:val="5"/>
        </w:numPr>
        <w:shd w:val="clear" w:color="auto" w:fill="FFFFFF"/>
        <w:spacing w:before="100" w:beforeAutospacing="1" w:after="100" w:afterAutospacing="1" w:line="240" w:lineRule="auto"/>
        <w:rPr>
          <w:rFonts w:ascii="Arial" w:eastAsia="Times New Roman" w:hAnsi="Arial" w:cs="Arial"/>
          <w:color w:val="212529"/>
          <w:sz w:val="24"/>
          <w:szCs w:val="24"/>
        </w:rPr>
      </w:pPr>
      <w:r w:rsidRPr="008636AE">
        <w:rPr>
          <w:rFonts w:ascii="Arial" w:eastAsia="Times New Roman" w:hAnsi="Arial" w:cs="Arial"/>
          <w:b/>
          <w:bCs/>
          <w:color w:val="212529"/>
          <w:sz w:val="24"/>
          <w:szCs w:val="24"/>
        </w:rPr>
        <w:t>General:</w:t>
      </w:r>
      <w:r w:rsidRPr="008636AE">
        <w:rPr>
          <w:rFonts w:ascii="Arial" w:eastAsia="Times New Roman" w:hAnsi="Arial" w:cs="Arial"/>
          <w:color w:val="212529"/>
          <w:sz w:val="24"/>
          <w:szCs w:val="24"/>
        </w:rPr>
        <w:t xml:space="preserve"> Pursuant to the authority granted by </w:t>
      </w:r>
      <w:r>
        <w:rPr>
          <w:rFonts w:ascii="Arial" w:eastAsia="Times New Roman" w:hAnsi="Arial" w:cs="Arial"/>
          <w:color w:val="212529"/>
          <w:sz w:val="24"/>
          <w:szCs w:val="24"/>
        </w:rPr>
        <w:t>the Texas Wesleyan Board of Directors the security department has been given authority</w:t>
      </w:r>
      <w:r w:rsidRPr="008636AE">
        <w:rPr>
          <w:rFonts w:ascii="Arial" w:eastAsia="Times New Roman" w:hAnsi="Arial" w:cs="Arial"/>
          <w:color w:val="212529"/>
          <w:sz w:val="24"/>
          <w:szCs w:val="24"/>
        </w:rPr>
        <w:t xml:space="preserve"> to regulate and control parking and the use of parking facilities, to provide for the issuance of parking permits, and to provide for jurisdiction over offenses. These regulations and procedures apply to any person who walks, drives, or parks a motor vehicle, cart or bicycle on </w:t>
      </w:r>
      <w:r>
        <w:rPr>
          <w:rFonts w:ascii="Arial" w:eastAsia="Times New Roman" w:hAnsi="Arial" w:cs="Arial"/>
          <w:color w:val="212529"/>
          <w:sz w:val="24"/>
          <w:szCs w:val="24"/>
        </w:rPr>
        <w:t xml:space="preserve">the Texas Wesleyan University Campus or property. </w:t>
      </w:r>
      <w:r w:rsidRPr="008636AE">
        <w:rPr>
          <w:rFonts w:ascii="Arial" w:eastAsia="Times New Roman" w:hAnsi="Arial" w:cs="Arial"/>
          <w:color w:val="212529"/>
          <w:sz w:val="24"/>
          <w:szCs w:val="24"/>
        </w:rPr>
        <w:t xml:space="preserve">The </w:t>
      </w:r>
      <w:r>
        <w:rPr>
          <w:rFonts w:ascii="Arial" w:eastAsia="Times New Roman" w:hAnsi="Arial" w:cs="Arial"/>
          <w:color w:val="212529"/>
          <w:sz w:val="24"/>
          <w:szCs w:val="24"/>
        </w:rPr>
        <w:t>security department</w:t>
      </w:r>
      <w:r w:rsidRPr="008636AE">
        <w:rPr>
          <w:rFonts w:ascii="Arial" w:eastAsia="Times New Roman" w:hAnsi="Arial" w:cs="Arial"/>
          <w:color w:val="212529"/>
          <w:sz w:val="24"/>
          <w:szCs w:val="24"/>
        </w:rPr>
        <w:t xml:space="preserve"> is charged with governing the </w:t>
      </w:r>
      <w:r w:rsidRPr="008636AE">
        <w:rPr>
          <w:rFonts w:ascii="Arial" w:eastAsia="Times New Roman" w:hAnsi="Arial" w:cs="Arial"/>
          <w:i/>
          <w:iCs/>
          <w:color w:val="212529"/>
          <w:sz w:val="24"/>
          <w:szCs w:val="24"/>
        </w:rPr>
        <w:t>Parking and Traffic Regulations</w:t>
      </w:r>
      <w:r w:rsidRPr="008636AE">
        <w:rPr>
          <w:rFonts w:ascii="Arial" w:eastAsia="Times New Roman" w:hAnsi="Arial" w:cs="Arial"/>
          <w:color w:val="212529"/>
          <w:sz w:val="24"/>
          <w:szCs w:val="24"/>
        </w:rPr>
        <w:t>.</w:t>
      </w:r>
      <w:r w:rsidRPr="008636AE">
        <w:rPr>
          <w:rFonts w:ascii="Arial" w:eastAsia="Times New Roman" w:hAnsi="Arial" w:cs="Arial"/>
          <w:color w:val="212529"/>
          <w:sz w:val="24"/>
          <w:szCs w:val="24"/>
        </w:rPr>
        <w:br/>
      </w:r>
    </w:p>
    <w:p w14:paraId="4B3EB02B" w14:textId="020DC67E"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 xml:space="preserve">The operation of a motor vehicle, cart or bicycle on The </w:t>
      </w:r>
      <w:r>
        <w:rPr>
          <w:rFonts w:ascii="Arial" w:eastAsia="Times New Roman" w:hAnsi="Arial" w:cs="Arial"/>
          <w:color w:val="212529"/>
          <w:sz w:val="24"/>
          <w:szCs w:val="24"/>
        </w:rPr>
        <w:t xml:space="preserve">Texas Wesleyan </w:t>
      </w:r>
      <w:r w:rsidRPr="008636AE">
        <w:rPr>
          <w:rFonts w:ascii="Arial" w:eastAsia="Times New Roman" w:hAnsi="Arial" w:cs="Arial"/>
          <w:color w:val="212529"/>
          <w:sz w:val="24"/>
          <w:szCs w:val="24"/>
        </w:rPr>
        <w:t>campus is a </w:t>
      </w:r>
      <w:r w:rsidRPr="008636AE">
        <w:rPr>
          <w:rFonts w:ascii="Arial" w:eastAsia="Times New Roman" w:hAnsi="Arial" w:cs="Arial"/>
          <w:b/>
          <w:bCs/>
          <w:color w:val="212529"/>
          <w:sz w:val="24"/>
          <w:szCs w:val="24"/>
        </w:rPr>
        <w:t>privilege</w:t>
      </w:r>
      <w:r w:rsidRPr="008636AE">
        <w:rPr>
          <w:rFonts w:ascii="Arial" w:eastAsia="Times New Roman" w:hAnsi="Arial" w:cs="Arial"/>
          <w:color w:val="212529"/>
          <w:sz w:val="24"/>
          <w:szCs w:val="24"/>
        </w:rPr>
        <w:t xml:space="preserve"> granted by the university and is not an inherent right of any faculty/staff member, student, or visitor. All faculty, staff, students, and visitors who have vehicles in their possession or control — for use, operation, or parking on the university campus — must apply for a permit with </w:t>
      </w:r>
      <w:r>
        <w:rPr>
          <w:rFonts w:ascii="Arial" w:eastAsia="Times New Roman" w:hAnsi="Arial" w:cs="Arial"/>
          <w:color w:val="212529"/>
          <w:sz w:val="24"/>
          <w:szCs w:val="24"/>
        </w:rPr>
        <w:t>security</w:t>
      </w:r>
      <w:r w:rsidRPr="008636AE">
        <w:rPr>
          <w:rFonts w:ascii="Arial" w:eastAsia="Times New Roman" w:hAnsi="Arial" w:cs="Arial"/>
          <w:color w:val="212529"/>
          <w:sz w:val="24"/>
          <w:szCs w:val="24"/>
        </w:rPr>
        <w:t xml:space="preserve">. </w:t>
      </w:r>
      <w:r w:rsidR="008B0D62">
        <w:rPr>
          <w:rFonts w:ascii="Arial" w:eastAsia="Times New Roman" w:hAnsi="Arial" w:cs="Arial"/>
          <w:color w:val="212529"/>
          <w:sz w:val="24"/>
          <w:szCs w:val="24"/>
        </w:rPr>
        <w:t>A</w:t>
      </w:r>
      <w:r w:rsidRPr="008636AE">
        <w:rPr>
          <w:rFonts w:ascii="Arial" w:eastAsia="Times New Roman" w:hAnsi="Arial" w:cs="Arial"/>
          <w:color w:val="212529"/>
          <w:sz w:val="24"/>
          <w:szCs w:val="24"/>
        </w:rPr>
        <w:t xml:space="preserve"> parking permit signifies that an individual has been granted the privilege of parking a vehicle on university property and does not guarantee a parking place on campus.</w:t>
      </w:r>
    </w:p>
    <w:p w14:paraId="3EF931F2" w14:textId="233B9149" w:rsidR="00D05949"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The university is not responsible for fire, theft, damage, or loss to vehicles parked or operated on the university campus. No bailment is created by granting any parking or operating privileges regarding a vehicle on any property owned, leased, or otherwise controlled by the university.</w:t>
      </w:r>
    </w:p>
    <w:p w14:paraId="3F4157AA" w14:textId="77777777" w:rsidR="007772CD" w:rsidRPr="008636AE" w:rsidRDefault="007772CD" w:rsidP="007772CD">
      <w:pPr>
        <w:shd w:val="clear" w:color="auto" w:fill="FFFFFF"/>
        <w:spacing w:before="100" w:beforeAutospacing="1" w:after="100" w:afterAutospacing="1" w:line="240" w:lineRule="auto"/>
        <w:ind w:left="1080"/>
        <w:rPr>
          <w:rFonts w:ascii="Arial" w:eastAsia="Times New Roman" w:hAnsi="Arial" w:cs="Arial"/>
          <w:color w:val="212529"/>
          <w:sz w:val="24"/>
          <w:szCs w:val="24"/>
        </w:rPr>
      </w:pPr>
    </w:p>
    <w:p w14:paraId="78FDDFF6" w14:textId="77777777" w:rsidR="00D05949" w:rsidRPr="008636AE" w:rsidRDefault="00D05949" w:rsidP="00D05949">
      <w:pPr>
        <w:numPr>
          <w:ilvl w:val="0"/>
          <w:numId w:val="5"/>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636AE">
        <w:rPr>
          <w:rFonts w:ascii="Arial" w:eastAsia="Times New Roman" w:hAnsi="Arial" w:cs="Arial"/>
          <w:b/>
          <w:bCs/>
          <w:color w:val="212529"/>
          <w:sz w:val="24"/>
          <w:szCs w:val="24"/>
        </w:rPr>
        <w:t>Administration and Enforcement of these Regulations:</w:t>
      </w:r>
      <w:r w:rsidRPr="008636AE">
        <w:rPr>
          <w:rFonts w:ascii="Arial" w:eastAsia="Times New Roman" w:hAnsi="Arial" w:cs="Arial"/>
          <w:color w:val="212529"/>
          <w:sz w:val="24"/>
          <w:szCs w:val="24"/>
        </w:rPr>
        <w:br/>
      </w:r>
    </w:p>
    <w:p w14:paraId="3E85D269" w14:textId="77777777"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 xml:space="preserve">The </w:t>
      </w:r>
      <w:r>
        <w:rPr>
          <w:rFonts w:ascii="Arial" w:eastAsia="Times New Roman" w:hAnsi="Arial" w:cs="Arial"/>
          <w:color w:val="212529"/>
          <w:sz w:val="24"/>
          <w:szCs w:val="24"/>
        </w:rPr>
        <w:t>Student Affairs</w:t>
      </w:r>
      <w:r w:rsidRPr="008636AE">
        <w:rPr>
          <w:rFonts w:ascii="Arial" w:eastAsia="Times New Roman" w:hAnsi="Arial" w:cs="Arial"/>
          <w:color w:val="212529"/>
          <w:sz w:val="24"/>
          <w:szCs w:val="24"/>
        </w:rPr>
        <w:t xml:space="preserve"> Policies Committee: This is a standing committee composed of at least </w:t>
      </w:r>
      <w:r>
        <w:rPr>
          <w:rFonts w:ascii="Arial" w:eastAsia="Times New Roman" w:hAnsi="Arial" w:cs="Arial"/>
          <w:color w:val="212529"/>
          <w:sz w:val="24"/>
          <w:szCs w:val="24"/>
        </w:rPr>
        <w:t>1</w:t>
      </w:r>
      <w:r w:rsidRPr="008636AE">
        <w:rPr>
          <w:rFonts w:ascii="Arial" w:eastAsia="Times New Roman" w:hAnsi="Arial" w:cs="Arial"/>
          <w:color w:val="212529"/>
          <w:sz w:val="24"/>
          <w:szCs w:val="24"/>
        </w:rPr>
        <w:t xml:space="preserve"> faculty, </w:t>
      </w:r>
      <w:r>
        <w:rPr>
          <w:rFonts w:ascii="Arial" w:eastAsia="Times New Roman" w:hAnsi="Arial" w:cs="Arial"/>
          <w:color w:val="212529"/>
          <w:sz w:val="24"/>
          <w:szCs w:val="24"/>
        </w:rPr>
        <w:t xml:space="preserve">1 </w:t>
      </w:r>
      <w:r w:rsidRPr="008636AE">
        <w:rPr>
          <w:rFonts w:ascii="Arial" w:eastAsia="Times New Roman" w:hAnsi="Arial" w:cs="Arial"/>
          <w:color w:val="212529"/>
          <w:sz w:val="24"/>
          <w:szCs w:val="24"/>
        </w:rPr>
        <w:t>staff</w:t>
      </w:r>
      <w:r>
        <w:rPr>
          <w:rFonts w:ascii="Arial" w:eastAsia="Times New Roman" w:hAnsi="Arial" w:cs="Arial"/>
          <w:color w:val="212529"/>
          <w:sz w:val="24"/>
          <w:szCs w:val="24"/>
        </w:rPr>
        <w:t xml:space="preserve">, and a representative of student government. The chair will be a representative from security. </w:t>
      </w:r>
      <w:r w:rsidRPr="008636AE">
        <w:rPr>
          <w:rFonts w:ascii="Arial" w:eastAsia="Times New Roman" w:hAnsi="Arial" w:cs="Arial"/>
          <w:color w:val="212529"/>
          <w:sz w:val="24"/>
          <w:szCs w:val="24"/>
        </w:rPr>
        <w:t xml:space="preserve">The function of this committee is to establish parking regulations and to review annually a system of priorities for permits to be issued in reserved areas; to recommend to the president ways and means of meeting parking needs of faculty, staff, and students; to recommend to the </w:t>
      </w:r>
      <w:r>
        <w:rPr>
          <w:rFonts w:ascii="Arial" w:eastAsia="Times New Roman" w:hAnsi="Arial" w:cs="Arial"/>
          <w:color w:val="212529"/>
          <w:sz w:val="24"/>
          <w:szCs w:val="24"/>
        </w:rPr>
        <w:t>Board of Directors</w:t>
      </w:r>
      <w:r w:rsidRPr="008636AE">
        <w:rPr>
          <w:rFonts w:ascii="Arial" w:eastAsia="Times New Roman" w:hAnsi="Arial" w:cs="Arial"/>
          <w:color w:val="212529"/>
          <w:sz w:val="24"/>
          <w:szCs w:val="24"/>
        </w:rPr>
        <w:t xml:space="preserve"> any changes in the composition and operation of the Parking Appeals Panel. Suggestions for changes to these regulations, requests for individual consideration, or any other communication concerning these regulations should be directed to this committee via </w:t>
      </w:r>
      <w:r>
        <w:rPr>
          <w:rFonts w:ascii="Arial" w:eastAsia="Times New Roman" w:hAnsi="Arial" w:cs="Arial"/>
          <w:color w:val="212529"/>
          <w:sz w:val="24"/>
          <w:szCs w:val="24"/>
        </w:rPr>
        <w:t>the security department.</w:t>
      </w:r>
    </w:p>
    <w:p w14:paraId="2EE5CB4E" w14:textId="003AFC72"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 xml:space="preserve">Parking Appeals: </w:t>
      </w:r>
      <w:r>
        <w:rPr>
          <w:rFonts w:ascii="Arial" w:eastAsia="Times New Roman" w:hAnsi="Arial" w:cs="Arial"/>
          <w:color w:val="212529"/>
          <w:sz w:val="24"/>
          <w:szCs w:val="24"/>
        </w:rPr>
        <w:t xml:space="preserve">Parking appeals will be directed to the </w:t>
      </w:r>
      <w:r w:rsidR="008B0D62">
        <w:rPr>
          <w:rFonts w:ascii="Arial" w:eastAsia="Times New Roman" w:hAnsi="Arial" w:cs="Arial"/>
          <w:color w:val="212529"/>
          <w:sz w:val="24"/>
          <w:szCs w:val="24"/>
        </w:rPr>
        <w:t>Security Department</w:t>
      </w:r>
      <w:r>
        <w:rPr>
          <w:rFonts w:ascii="Arial" w:eastAsia="Times New Roman" w:hAnsi="Arial" w:cs="Arial"/>
          <w:color w:val="212529"/>
          <w:sz w:val="24"/>
          <w:szCs w:val="24"/>
        </w:rPr>
        <w:t xml:space="preserve"> for </w:t>
      </w:r>
      <w:r w:rsidRPr="008636AE">
        <w:rPr>
          <w:rFonts w:ascii="Arial" w:eastAsia="Times New Roman" w:hAnsi="Arial" w:cs="Arial"/>
          <w:color w:val="212529"/>
          <w:sz w:val="24"/>
          <w:szCs w:val="24"/>
        </w:rPr>
        <w:t>review</w:t>
      </w:r>
      <w:r>
        <w:rPr>
          <w:rFonts w:ascii="Arial" w:eastAsia="Times New Roman" w:hAnsi="Arial" w:cs="Arial"/>
          <w:color w:val="212529"/>
          <w:sz w:val="24"/>
          <w:szCs w:val="24"/>
        </w:rPr>
        <w:t xml:space="preserve"> of</w:t>
      </w:r>
      <w:r w:rsidRPr="008636AE">
        <w:rPr>
          <w:rFonts w:ascii="Arial" w:eastAsia="Times New Roman" w:hAnsi="Arial" w:cs="Arial"/>
          <w:color w:val="212529"/>
          <w:sz w:val="24"/>
          <w:szCs w:val="24"/>
        </w:rPr>
        <w:t xml:space="preserve"> petitions and appeals arising in connection with parking priorities and the enforcement of regulations.</w:t>
      </w:r>
    </w:p>
    <w:p w14:paraId="40B53BEA" w14:textId="51AC9B1D" w:rsidR="00D05949"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 xml:space="preserve">The </w:t>
      </w:r>
      <w:r>
        <w:rPr>
          <w:rFonts w:ascii="Arial" w:eastAsia="Times New Roman" w:hAnsi="Arial" w:cs="Arial"/>
          <w:color w:val="212529"/>
          <w:sz w:val="24"/>
          <w:szCs w:val="24"/>
        </w:rPr>
        <w:t>Security Department</w:t>
      </w:r>
      <w:r w:rsidRPr="008636AE">
        <w:rPr>
          <w:rFonts w:ascii="Arial" w:eastAsia="Times New Roman" w:hAnsi="Arial" w:cs="Arial"/>
          <w:color w:val="212529"/>
          <w:sz w:val="24"/>
          <w:szCs w:val="24"/>
        </w:rPr>
        <w:t xml:space="preserve"> is responsible for all administrative functions relating to the issuance of parking permits; the collection of administrative enforcement charges for parking violations; the acceptance of appeals from such violations</w:t>
      </w:r>
      <w:r>
        <w:rPr>
          <w:rFonts w:ascii="Arial" w:eastAsia="Times New Roman" w:hAnsi="Arial" w:cs="Arial"/>
          <w:color w:val="212529"/>
          <w:sz w:val="24"/>
          <w:szCs w:val="24"/>
        </w:rPr>
        <w:t xml:space="preserve"> and</w:t>
      </w:r>
      <w:r w:rsidRPr="008636AE">
        <w:rPr>
          <w:rFonts w:ascii="Arial" w:eastAsia="Times New Roman" w:hAnsi="Arial" w:cs="Arial"/>
          <w:color w:val="212529"/>
          <w:sz w:val="24"/>
          <w:szCs w:val="24"/>
        </w:rPr>
        <w:t xml:space="preserve"> the operation of all parking lots. </w:t>
      </w:r>
      <w:r>
        <w:rPr>
          <w:rFonts w:ascii="Arial" w:eastAsia="Times New Roman" w:hAnsi="Arial" w:cs="Arial"/>
          <w:color w:val="212529"/>
          <w:sz w:val="24"/>
          <w:szCs w:val="24"/>
        </w:rPr>
        <w:t>Security</w:t>
      </w:r>
      <w:r w:rsidRPr="008636AE">
        <w:rPr>
          <w:rFonts w:ascii="Arial" w:eastAsia="Times New Roman" w:hAnsi="Arial" w:cs="Arial"/>
          <w:color w:val="212529"/>
          <w:sz w:val="24"/>
          <w:szCs w:val="24"/>
        </w:rPr>
        <w:t xml:space="preserve"> also supervises the parking enforcement </w:t>
      </w:r>
      <w:r>
        <w:rPr>
          <w:rFonts w:ascii="Arial" w:eastAsia="Times New Roman" w:hAnsi="Arial" w:cs="Arial"/>
          <w:color w:val="212529"/>
          <w:sz w:val="24"/>
          <w:szCs w:val="24"/>
        </w:rPr>
        <w:t>personnel</w:t>
      </w:r>
      <w:r w:rsidRPr="008636AE">
        <w:rPr>
          <w:rFonts w:ascii="Arial" w:eastAsia="Times New Roman" w:hAnsi="Arial" w:cs="Arial"/>
          <w:color w:val="212529"/>
          <w:sz w:val="24"/>
          <w:szCs w:val="24"/>
        </w:rPr>
        <w:t xml:space="preserve"> who issue parking citations as outlined in these regulations. Questions relating to these functions should be directed to </w:t>
      </w:r>
      <w:r>
        <w:rPr>
          <w:rFonts w:ascii="Arial" w:eastAsia="Times New Roman" w:hAnsi="Arial" w:cs="Arial"/>
          <w:color w:val="212529"/>
          <w:sz w:val="24"/>
          <w:szCs w:val="24"/>
        </w:rPr>
        <w:t>the Security Department</w:t>
      </w:r>
      <w:r w:rsidRPr="008636AE">
        <w:rPr>
          <w:rFonts w:ascii="Arial" w:eastAsia="Times New Roman" w:hAnsi="Arial" w:cs="Arial"/>
          <w:color w:val="212529"/>
          <w:sz w:val="24"/>
          <w:szCs w:val="24"/>
        </w:rPr>
        <w:t>. The normal administrative operating hours are Monday through Friday from 8:00 a.m. to 5:00 p.m.</w:t>
      </w:r>
    </w:p>
    <w:p w14:paraId="0053138A" w14:textId="3DBAE266" w:rsidR="000934E8" w:rsidRPr="008636AE" w:rsidRDefault="000934E8"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03C84BEA" w14:textId="72583A20" w:rsidR="00D05949" w:rsidRPr="008636AE" w:rsidRDefault="00D05949" w:rsidP="00D05949">
      <w:pPr>
        <w:numPr>
          <w:ilvl w:val="0"/>
          <w:numId w:val="5"/>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636AE">
        <w:rPr>
          <w:rFonts w:ascii="Arial" w:eastAsia="Times New Roman" w:hAnsi="Arial" w:cs="Arial"/>
          <w:b/>
          <w:bCs/>
          <w:color w:val="212529"/>
          <w:sz w:val="24"/>
          <w:szCs w:val="24"/>
        </w:rPr>
        <w:t xml:space="preserve">The </w:t>
      </w:r>
      <w:r>
        <w:rPr>
          <w:rFonts w:ascii="Arial" w:eastAsia="Times New Roman" w:hAnsi="Arial" w:cs="Arial"/>
          <w:b/>
          <w:bCs/>
          <w:color w:val="212529"/>
          <w:sz w:val="24"/>
          <w:szCs w:val="24"/>
        </w:rPr>
        <w:t>Security Department</w:t>
      </w:r>
      <w:r w:rsidRPr="008636AE">
        <w:rPr>
          <w:rFonts w:ascii="Arial" w:eastAsia="Times New Roman" w:hAnsi="Arial" w:cs="Arial"/>
          <w:b/>
          <w:bCs/>
          <w:color w:val="212529"/>
          <w:sz w:val="24"/>
          <w:szCs w:val="24"/>
        </w:rPr>
        <w:t xml:space="preserve"> has the responsibility to enforce these </w:t>
      </w:r>
      <w:proofErr w:type="gramStart"/>
      <w:r w:rsidRPr="008636AE">
        <w:rPr>
          <w:rFonts w:ascii="Arial" w:eastAsia="Times New Roman" w:hAnsi="Arial" w:cs="Arial"/>
          <w:b/>
          <w:bCs/>
          <w:color w:val="212529"/>
          <w:sz w:val="24"/>
          <w:szCs w:val="24"/>
        </w:rPr>
        <w:t>parking  regulations</w:t>
      </w:r>
      <w:proofErr w:type="gramEnd"/>
      <w:r w:rsidRPr="008636AE">
        <w:rPr>
          <w:rFonts w:ascii="Arial" w:eastAsia="Times New Roman" w:hAnsi="Arial" w:cs="Arial"/>
          <w:b/>
          <w:bCs/>
          <w:color w:val="212529"/>
          <w:sz w:val="24"/>
          <w:szCs w:val="24"/>
        </w:rPr>
        <w:t>:</w:t>
      </w:r>
      <w:r w:rsidRPr="008636AE">
        <w:rPr>
          <w:rFonts w:ascii="Arial" w:eastAsia="Times New Roman" w:hAnsi="Arial" w:cs="Arial"/>
          <w:color w:val="212529"/>
          <w:sz w:val="24"/>
          <w:szCs w:val="24"/>
        </w:rPr>
        <w:br/>
      </w:r>
    </w:p>
    <w:p w14:paraId="3615038F" w14:textId="77777777"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Through the issuance of university citations and the collection of administrative enforcement charges for offenses.</w:t>
      </w:r>
    </w:p>
    <w:p w14:paraId="5F365D96" w14:textId="77777777"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Through the impoundment or immobilization of vehicles interfering with the movement of vehicular, bicycle, or pedestrian traffic, blocking a sidewalk or space for those with disabilities, loading dock, ramp, cross-walk, entrance, exit, fire lane, or aisle and through the impoundment or booting of vehicles for unpaid charges after proper notice as provided by these regulations.</w:t>
      </w:r>
    </w:p>
    <w:p w14:paraId="43B13F20" w14:textId="77777777"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 xml:space="preserve">By the suspension, revocation, or denial of campus driving, permit, and </w:t>
      </w:r>
      <w:r>
        <w:rPr>
          <w:rFonts w:ascii="Arial" w:eastAsia="Times New Roman" w:hAnsi="Arial" w:cs="Arial"/>
          <w:color w:val="212529"/>
          <w:sz w:val="24"/>
          <w:szCs w:val="24"/>
        </w:rPr>
        <w:t>parking lot</w:t>
      </w:r>
      <w:r w:rsidRPr="008636AE">
        <w:rPr>
          <w:rFonts w:ascii="Arial" w:eastAsia="Times New Roman" w:hAnsi="Arial" w:cs="Arial"/>
          <w:color w:val="212529"/>
          <w:sz w:val="24"/>
          <w:szCs w:val="24"/>
        </w:rPr>
        <w:t xml:space="preserve"> privileges to those with overdue charges or who have violated stipulations of these regulations.</w:t>
      </w:r>
    </w:p>
    <w:p w14:paraId="01CF7D3B" w14:textId="120B6776"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 xml:space="preserve">By requiring either the vehicle owner or operator or the person who </w:t>
      </w:r>
      <w:r w:rsidR="007772CD">
        <w:rPr>
          <w:rFonts w:ascii="Arial" w:eastAsia="Times New Roman" w:hAnsi="Arial" w:cs="Arial"/>
          <w:color w:val="212529"/>
          <w:sz w:val="24"/>
          <w:szCs w:val="24"/>
        </w:rPr>
        <w:t>registered</w:t>
      </w:r>
      <w:r w:rsidRPr="008636AE">
        <w:rPr>
          <w:rFonts w:ascii="Arial" w:eastAsia="Times New Roman" w:hAnsi="Arial" w:cs="Arial"/>
          <w:color w:val="212529"/>
          <w:sz w:val="24"/>
          <w:szCs w:val="24"/>
        </w:rPr>
        <w:t xml:space="preserve"> the permit to appear </w:t>
      </w:r>
      <w:r>
        <w:rPr>
          <w:rFonts w:ascii="Arial" w:eastAsia="Times New Roman" w:hAnsi="Arial" w:cs="Arial"/>
          <w:color w:val="212529"/>
          <w:sz w:val="24"/>
          <w:szCs w:val="24"/>
        </w:rPr>
        <w:t xml:space="preserve">at a </w:t>
      </w:r>
      <w:r w:rsidRPr="008636AE">
        <w:rPr>
          <w:rFonts w:ascii="Arial" w:eastAsia="Times New Roman" w:hAnsi="Arial" w:cs="Arial"/>
          <w:color w:val="212529"/>
          <w:sz w:val="24"/>
          <w:szCs w:val="24"/>
        </w:rPr>
        <w:t>hearing for non-payment of outstanding charges.</w:t>
      </w:r>
    </w:p>
    <w:p w14:paraId="1003E24E" w14:textId="77777777"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By barring re-admission and by withholding grades, degree, refunds, and official transcript of any student for non-payment of outstanding charges.</w:t>
      </w:r>
    </w:p>
    <w:p w14:paraId="000D81B7" w14:textId="350B0B66" w:rsidR="00D05949"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By disciplinary action against employees or students who fail to abide by these regulations.</w:t>
      </w:r>
    </w:p>
    <w:p w14:paraId="03C10700" w14:textId="77777777" w:rsidR="00AB62D5" w:rsidRPr="008636AE"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2135F684" w14:textId="1F362E4B" w:rsidR="00D05949" w:rsidRDefault="00D05949" w:rsidP="00D05949">
      <w:pPr>
        <w:numPr>
          <w:ilvl w:val="0"/>
          <w:numId w:val="5"/>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636AE">
        <w:rPr>
          <w:rFonts w:ascii="Arial" w:eastAsia="Times New Roman" w:hAnsi="Arial" w:cs="Arial"/>
          <w:b/>
          <w:bCs/>
          <w:color w:val="212529"/>
          <w:sz w:val="24"/>
          <w:szCs w:val="24"/>
        </w:rPr>
        <w:t>Liability:</w:t>
      </w:r>
      <w:r w:rsidRPr="008636AE">
        <w:rPr>
          <w:rFonts w:ascii="Arial" w:eastAsia="Times New Roman" w:hAnsi="Arial" w:cs="Arial"/>
          <w:color w:val="212529"/>
          <w:sz w:val="24"/>
          <w:szCs w:val="24"/>
        </w:rPr>
        <w:t> T</w:t>
      </w:r>
      <w:r>
        <w:rPr>
          <w:rFonts w:ascii="Arial" w:eastAsia="Times New Roman" w:hAnsi="Arial" w:cs="Arial"/>
          <w:color w:val="212529"/>
          <w:sz w:val="24"/>
          <w:szCs w:val="24"/>
        </w:rPr>
        <w:t xml:space="preserve">exas Wesleyan University </w:t>
      </w:r>
      <w:r w:rsidRPr="008636AE">
        <w:rPr>
          <w:rFonts w:ascii="Arial" w:eastAsia="Times New Roman" w:hAnsi="Arial" w:cs="Arial"/>
          <w:color w:val="212529"/>
          <w:sz w:val="24"/>
          <w:szCs w:val="24"/>
        </w:rPr>
        <w:t>assumes no liability or responsibility for damage to or theft of any vehicle parked or driven on campus. The university assumes no responsibility or any duty to protect any vehicle or its contents at any time the vehicle is operated or parked on the campus. The provisions of this regulation shall apply to all operators of all vehicles, public and private, and they shall be enforced 24 hours a day except as otherwise specified by these regulations. It shall be prohibited for any operator to violate any of the provisions of these regulations.</w:t>
      </w:r>
    </w:p>
    <w:p w14:paraId="7C9ABBEC" w14:textId="77777777" w:rsidR="00AB62D5" w:rsidRPr="008636AE"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2E3EDFCD" w14:textId="77777777" w:rsidR="00D05949" w:rsidRPr="008636AE" w:rsidRDefault="00D05949" w:rsidP="00D05949">
      <w:pPr>
        <w:numPr>
          <w:ilvl w:val="0"/>
          <w:numId w:val="5"/>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636AE">
        <w:rPr>
          <w:rFonts w:ascii="Arial" w:eastAsia="Times New Roman" w:hAnsi="Arial" w:cs="Arial"/>
          <w:b/>
          <w:bCs/>
          <w:color w:val="212529"/>
          <w:sz w:val="24"/>
          <w:szCs w:val="24"/>
        </w:rPr>
        <w:t>Collection Methods:</w:t>
      </w:r>
      <w:r w:rsidRPr="008636AE">
        <w:rPr>
          <w:rFonts w:ascii="Arial" w:eastAsia="Times New Roman" w:hAnsi="Arial" w:cs="Arial"/>
          <w:color w:val="212529"/>
          <w:sz w:val="24"/>
          <w:szCs w:val="24"/>
        </w:rPr>
        <w:t> Failure to pay debts within the required time frame can result in the university arranging for the collection of fees assessed against faculty, staff, students, and visitors in the following manner:</w:t>
      </w:r>
      <w:r w:rsidRPr="008636AE">
        <w:rPr>
          <w:rFonts w:ascii="Arial" w:eastAsia="Times New Roman" w:hAnsi="Arial" w:cs="Arial"/>
          <w:color w:val="212529"/>
          <w:sz w:val="24"/>
          <w:szCs w:val="24"/>
        </w:rPr>
        <w:br/>
      </w:r>
    </w:p>
    <w:p w14:paraId="0A31CB6A" w14:textId="77777777"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Parking citation debts will be invoiced to the permit holder or registered owner of the vehicle.</w:t>
      </w:r>
    </w:p>
    <w:p w14:paraId="33555416" w14:textId="77777777" w:rsidR="00D05949" w:rsidRPr="008636AE"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A financial or non-financial bar will be placed against students for past due debts.</w:t>
      </w:r>
    </w:p>
    <w:p w14:paraId="6B879AC5" w14:textId="77777777" w:rsidR="00D05949" w:rsidRDefault="00D05949" w:rsidP="00D05949">
      <w:pPr>
        <w:numPr>
          <w:ilvl w:val="1"/>
          <w:numId w:val="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636AE">
        <w:rPr>
          <w:rFonts w:ascii="Arial" w:eastAsia="Times New Roman" w:hAnsi="Arial" w:cs="Arial"/>
          <w:color w:val="212529"/>
          <w:sz w:val="24"/>
          <w:szCs w:val="24"/>
        </w:rPr>
        <w:t xml:space="preserve">No parking permit will be issued to any individual who has </w:t>
      </w:r>
      <w:r>
        <w:rPr>
          <w:rFonts w:ascii="Arial" w:eastAsia="Times New Roman" w:hAnsi="Arial" w:cs="Arial"/>
          <w:color w:val="212529"/>
          <w:sz w:val="24"/>
          <w:szCs w:val="24"/>
        </w:rPr>
        <w:t>parking</w:t>
      </w:r>
      <w:r w:rsidRPr="008636AE">
        <w:rPr>
          <w:rFonts w:ascii="Arial" w:eastAsia="Times New Roman" w:hAnsi="Arial" w:cs="Arial"/>
          <w:color w:val="212529"/>
          <w:sz w:val="24"/>
          <w:szCs w:val="24"/>
        </w:rPr>
        <w:t xml:space="preserve"> debts.</w:t>
      </w:r>
    </w:p>
    <w:p w14:paraId="4C495C0B" w14:textId="77777777" w:rsidR="006E2773"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9907EB">
        <w:rPr>
          <w:rFonts w:ascii="Arial" w:eastAsia="Times New Roman" w:hAnsi="Arial" w:cs="Arial"/>
          <w:b/>
          <w:bCs/>
          <w:color w:val="333F48"/>
          <w:kern w:val="36"/>
          <w:sz w:val="48"/>
          <w:szCs w:val="48"/>
        </w:rPr>
        <w:t xml:space="preserve">Section III: </w:t>
      </w:r>
    </w:p>
    <w:p w14:paraId="355D022A" w14:textId="77777777" w:rsidR="00D05949" w:rsidRPr="009907EB"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9907EB">
        <w:rPr>
          <w:rFonts w:ascii="Arial" w:eastAsia="Times New Roman" w:hAnsi="Arial" w:cs="Arial"/>
          <w:b/>
          <w:bCs/>
          <w:color w:val="333F48"/>
          <w:kern w:val="36"/>
          <w:sz w:val="48"/>
          <w:szCs w:val="48"/>
        </w:rPr>
        <w:t>Definitions</w:t>
      </w:r>
    </w:p>
    <w:p w14:paraId="4C28DBE0" w14:textId="77777777" w:rsidR="00D05949" w:rsidRPr="009907EB" w:rsidRDefault="00D05949" w:rsidP="00D05949">
      <w:pPr>
        <w:shd w:val="clear" w:color="auto" w:fill="FFFFFF"/>
        <w:spacing w:after="360" w:line="240" w:lineRule="auto"/>
        <w:rPr>
          <w:rFonts w:ascii="Arial" w:eastAsia="Times New Roman" w:hAnsi="Arial" w:cs="Arial"/>
          <w:color w:val="212529"/>
          <w:sz w:val="24"/>
          <w:szCs w:val="24"/>
        </w:rPr>
      </w:pPr>
      <w:r w:rsidRPr="009907EB">
        <w:rPr>
          <w:rFonts w:ascii="Arial" w:eastAsia="Times New Roman" w:hAnsi="Arial" w:cs="Arial"/>
          <w:color w:val="212529"/>
          <w:sz w:val="24"/>
          <w:szCs w:val="24"/>
        </w:rPr>
        <w:t>The words and phrases defined in this section have the meaning indicated when used in these </w:t>
      </w:r>
      <w:r w:rsidRPr="009907EB">
        <w:rPr>
          <w:rFonts w:ascii="Arial" w:eastAsia="Times New Roman" w:hAnsi="Arial" w:cs="Arial"/>
          <w:i/>
          <w:iCs/>
          <w:color w:val="212529"/>
          <w:sz w:val="24"/>
          <w:szCs w:val="24"/>
        </w:rPr>
        <w:t>Parking and Regulations</w:t>
      </w:r>
      <w:r w:rsidRPr="009907EB">
        <w:rPr>
          <w:rFonts w:ascii="Arial" w:eastAsia="Times New Roman" w:hAnsi="Arial" w:cs="Arial"/>
          <w:color w:val="212529"/>
          <w:sz w:val="24"/>
          <w:szCs w:val="24"/>
        </w:rPr>
        <w:t> unless the context clearly requires another meaning:</w:t>
      </w:r>
    </w:p>
    <w:p w14:paraId="5687F950"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At All Times:</w:t>
      </w:r>
      <w:r w:rsidRPr="009907EB">
        <w:rPr>
          <w:rFonts w:ascii="Arial" w:eastAsia="Times New Roman" w:hAnsi="Arial" w:cs="Arial"/>
          <w:color w:val="212529"/>
          <w:sz w:val="24"/>
          <w:szCs w:val="24"/>
        </w:rPr>
        <w:t> Parking spaces that are restricted 24 hours a day, 7 days a week.</w:t>
      </w:r>
    </w:p>
    <w:p w14:paraId="39746334"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Booting:</w:t>
      </w:r>
      <w:r w:rsidRPr="009907EB">
        <w:rPr>
          <w:rFonts w:ascii="Arial" w:eastAsia="Times New Roman" w:hAnsi="Arial" w:cs="Arial"/>
          <w:color w:val="212529"/>
          <w:sz w:val="24"/>
          <w:szCs w:val="24"/>
        </w:rPr>
        <w:t> To immobilize a vehicle through the use of a device that is designed to be attached to the tire/wheel and renders the vehicle inoperable</w:t>
      </w:r>
    </w:p>
    <w:p w14:paraId="410EA65F" w14:textId="77777777" w:rsidR="00D05949" w:rsidRPr="009907EB" w:rsidRDefault="00D05949" w:rsidP="00D05949">
      <w:pPr>
        <w:numPr>
          <w:ilvl w:val="1"/>
          <w:numId w:val="34"/>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9907EB">
        <w:rPr>
          <w:rFonts w:ascii="Arial" w:eastAsia="Times New Roman" w:hAnsi="Arial" w:cs="Arial"/>
          <w:b/>
          <w:bCs/>
          <w:color w:val="212529"/>
          <w:sz w:val="24"/>
          <w:szCs w:val="24"/>
        </w:rPr>
        <w:t>Campus:</w:t>
      </w:r>
      <w:r w:rsidRPr="009907EB">
        <w:rPr>
          <w:rFonts w:ascii="Arial" w:eastAsia="Times New Roman" w:hAnsi="Arial" w:cs="Arial"/>
          <w:color w:val="212529"/>
          <w:sz w:val="24"/>
          <w:szCs w:val="24"/>
        </w:rPr>
        <w:t> All property that is owned or leased in whole or in part by Texas Wesleyan University.</w:t>
      </w:r>
    </w:p>
    <w:p w14:paraId="6A11543D" w14:textId="01A55B21"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Cart:</w:t>
      </w:r>
      <w:r w:rsidRPr="009907EB">
        <w:rPr>
          <w:rFonts w:ascii="Arial" w:eastAsia="Times New Roman" w:hAnsi="Arial" w:cs="Arial"/>
          <w:color w:val="212529"/>
          <w:sz w:val="24"/>
          <w:szCs w:val="24"/>
        </w:rPr>
        <w:t xml:space="preserve"> A wheeled vehicle that typically has a maximum speed of 25mph or less. It includes but is not limited to all: golf carts, all-terrain vehicles (ATV’s), off road utility vehicles (UTV’s), low speed vehicles (LSV’s), neighborhood electric vehicles (NEV’s), etc. </w:t>
      </w:r>
    </w:p>
    <w:p w14:paraId="35D99E2C"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Controlled Access Zone:</w:t>
      </w:r>
      <w:r w:rsidRPr="009907EB">
        <w:rPr>
          <w:rFonts w:ascii="Arial" w:eastAsia="Times New Roman" w:hAnsi="Arial" w:cs="Arial"/>
          <w:color w:val="212529"/>
          <w:sz w:val="24"/>
          <w:szCs w:val="24"/>
        </w:rPr>
        <w:t> An area that has specific requirements for access and is controlled through permits, signage, or access credentials.</w:t>
      </w:r>
    </w:p>
    <w:p w14:paraId="7895DB0B"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The Department:</w:t>
      </w:r>
      <w:r w:rsidRPr="009907EB">
        <w:rPr>
          <w:rFonts w:ascii="Arial" w:eastAsia="Times New Roman" w:hAnsi="Arial" w:cs="Arial"/>
          <w:color w:val="212529"/>
          <w:sz w:val="24"/>
          <w:szCs w:val="24"/>
        </w:rPr>
        <w:t xml:space="preserve"> The </w:t>
      </w:r>
      <w:r>
        <w:rPr>
          <w:rFonts w:ascii="Arial" w:eastAsia="Times New Roman" w:hAnsi="Arial" w:cs="Arial"/>
          <w:color w:val="212529"/>
          <w:sz w:val="24"/>
          <w:szCs w:val="24"/>
        </w:rPr>
        <w:t>Security Department at Texas Wesleyan University.</w:t>
      </w:r>
    </w:p>
    <w:p w14:paraId="280125C4"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The Director:</w:t>
      </w:r>
      <w:r w:rsidRPr="009907EB">
        <w:rPr>
          <w:rFonts w:ascii="Arial" w:eastAsia="Times New Roman" w:hAnsi="Arial" w:cs="Arial"/>
          <w:color w:val="212529"/>
          <w:sz w:val="24"/>
          <w:szCs w:val="24"/>
        </w:rPr>
        <w:t xml:space="preserve"> The director or their designee of the </w:t>
      </w:r>
      <w:r>
        <w:rPr>
          <w:rFonts w:ascii="Arial" w:eastAsia="Times New Roman" w:hAnsi="Arial" w:cs="Arial"/>
          <w:color w:val="212529"/>
          <w:sz w:val="24"/>
          <w:szCs w:val="24"/>
        </w:rPr>
        <w:t>Security Department.</w:t>
      </w:r>
    </w:p>
    <w:p w14:paraId="4DC1C3E2" w14:textId="77777777" w:rsidR="00385B75"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385B75">
        <w:rPr>
          <w:rFonts w:ascii="Arial" w:eastAsia="Times New Roman" w:hAnsi="Arial" w:cs="Arial"/>
          <w:b/>
          <w:bCs/>
          <w:color w:val="212529"/>
          <w:sz w:val="24"/>
          <w:szCs w:val="24"/>
        </w:rPr>
        <w:t>Emergency Vehicles: </w:t>
      </w:r>
      <w:r w:rsidRPr="00385B75">
        <w:rPr>
          <w:rFonts w:ascii="Arial" w:eastAsia="Times New Roman" w:hAnsi="Arial" w:cs="Arial"/>
          <w:color w:val="212529"/>
          <w:sz w:val="24"/>
          <w:szCs w:val="24"/>
        </w:rPr>
        <w:t>Police, ambulance, fire truck, and University vehicles that might typically respond to an emergency</w:t>
      </w:r>
      <w:r w:rsidR="00385B75" w:rsidRPr="00385B75">
        <w:rPr>
          <w:rFonts w:ascii="Arial" w:eastAsia="Times New Roman" w:hAnsi="Arial" w:cs="Arial"/>
          <w:color w:val="212529"/>
          <w:sz w:val="24"/>
          <w:szCs w:val="24"/>
        </w:rPr>
        <w:t>.</w:t>
      </w:r>
    </w:p>
    <w:p w14:paraId="1674A350" w14:textId="608AF40F" w:rsidR="00D05949" w:rsidRPr="00385B75"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385B75">
        <w:rPr>
          <w:rFonts w:ascii="Arial" w:eastAsia="Times New Roman" w:hAnsi="Arial" w:cs="Arial"/>
          <w:b/>
          <w:bCs/>
          <w:color w:val="212529"/>
          <w:sz w:val="24"/>
          <w:szCs w:val="24"/>
        </w:rPr>
        <w:t>Inhabitation:</w:t>
      </w:r>
      <w:r w:rsidRPr="00385B75">
        <w:rPr>
          <w:rFonts w:ascii="Arial" w:eastAsia="Times New Roman" w:hAnsi="Arial" w:cs="Arial"/>
          <w:color w:val="212529"/>
          <w:sz w:val="24"/>
          <w:szCs w:val="24"/>
        </w:rPr>
        <w:t> To live or reside in a vehicle.</w:t>
      </w:r>
    </w:p>
    <w:p w14:paraId="13A9FDB8"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Intercom:</w:t>
      </w:r>
      <w:r w:rsidRPr="009907EB">
        <w:rPr>
          <w:rFonts w:ascii="Arial" w:eastAsia="Times New Roman" w:hAnsi="Arial" w:cs="Arial"/>
          <w:color w:val="212529"/>
          <w:sz w:val="24"/>
          <w:szCs w:val="24"/>
        </w:rPr>
        <w:t> A two-way communication device using a microphone and speaker, which may or may not be equipped with cameras. Generally located at areas where parking gates or bollards are installed. Intercoms are answered 24/7.</w:t>
      </w:r>
    </w:p>
    <w:p w14:paraId="7B774485"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Loading Dock:</w:t>
      </w:r>
      <w:r w:rsidRPr="009907EB">
        <w:rPr>
          <w:rFonts w:ascii="Arial" w:eastAsia="Times New Roman" w:hAnsi="Arial" w:cs="Arial"/>
          <w:color w:val="212529"/>
          <w:sz w:val="24"/>
          <w:szCs w:val="24"/>
        </w:rPr>
        <w:t> A signed area or dock reserved for loading/unloading of commercial or approved vehicles at all times. These areas serve as the primary service entrance of a building.</w:t>
      </w:r>
    </w:p>
    <w:p w14:paraId="298CA9DD"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Loading Zone (LZ):</w:t>
      </w:r>
      <w:r w:rsidRPr="009907EB">
        <w:rPr>
          <w:rFonts w:ascii="Arial" w:eastAsia="Times New Roman" w:hAnsi="Arial" w:cs="Arial"/>
          <w:color w:val="212529"/>
          <w:sz w:val="24"/>
          <w:szCs w:val="24"/>
        </w:rPr>
        <w:t> A signed area, drive, or zone reserved for loading/unloading at all times.</w:t>
      </w:r>
    </w:p>
    <w:p w14:paraId="145D4D64"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Motor Vehicle:</w:t>
      </w:r>
      <w:r w:rsidRPr="009907EB">
        <w:rPr>
          <w:rFonts w:ascii="Arial" w:eastAsia="Times New Roman" w:hAnsi="Arial" w:cs="Arial"/>
          <w:color w:val="212529"/>
          <w:sz w:val="24"/>
          <w:szCs w:val="24"/>
        </w:rPr>
        <w:t> Any vehicle that is self-propelled and in, upon, or by which any person or property is or may be transported or drawn upon a public highway, except devices moved only by human power or used exclusively on stationary rails or tracks.</w:t>
      </w:r>
    </w:p>
    <w:p w14:paraId="5A6EC174"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Motorcycle/Moped/Motor Scooters:</w:t>
      </w:r>
      <w:r w:rsidRPr="009907EB">
        <w:rPr>
          <w:rFonts w:ascii="Arial" w:eastAsia="Times New Roman" w:hAnsi="Arial" w:cs="Arial"/>
          <w:color w:val="212529"/>
          <w:sz w:val="24"/>
          <w:szCs w:val="24"/>
        </w:rPr>
        <w:t> A self-propelled device with at least two wheels in contact with the ground during operation; a braking system capable of stopping the device under typical operating conditions; a gas or electric motor; and a deck designed to allow a person to stand or sit while operating the device.</w:t>
      </w:r>
    </w:p>
    <w:p w14:paraId="66006DF5"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Noncompliant Parking Space:</w:t>
      </w:r>
      <w:r w:rsidRPr="009907EB">
        <w:rPr>
          <w:rFonts w:ascii="Arial" w:eastAsia="Times New Roman" w:hAnsi="Arial" w:cs="Arial"/>
          <w:color w:val="212529"/>
          <w:sz w:val="24"/>
          <w:szCs w:val="24"/>
        </w:rPr>
        <w:t> A spaces that does not meet Federal and/or State ADA requirements to be labeled as ADA compliant. At the discretion of the University some noncompliant spaces may be designated as Special Accommodation spaces.</w:t>
      </w:r>
    </w:p>
    <w:p w14:paraId="398742A5"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Official Visitor:</w:t>
      </w:r>
      <w:r w:rsidRPr="009907EB">
        <w:rPr>
          <w:rFonts w:ascii="Arial" w:eastAsia="Times New Roman" w:hAnsi="Arial" w:cs="Arial"/>
          <w:color w:val="212529"/>
          <w:sz w:val="24"/>
          <w:szCs w:val="24"/>
        </w:rPr>
        <w:t xml:space="preserve"> An individual who is not normally eligible for an annual university parking permit and who comes to the main campus to conduct important business, to render an important service to the university, or is sponsored by </w:t>
      </w:r>
      <w:proofErr w:type="gramStart"/>
      <w:r w:rsidRPr="009907EB">
        <w:rPr>
          <w:rFonts w:ascii="Arial" w:eastAsia="Times New Roman" w:hAnsi="Arial" w:cs="Arial"/>
          <w:color w:val="212529"/>
          <w:sz w:val="24"/>
          <w:szCs w:val="24"/>
        </w:rPr>
        <w:t>an</w:t>
      </w:r>
      <w:proofErr w:type="gramEnd"/>
      <w:r w:rsidRPr="009907EB">
        <w:rPr>
          <w:rFonts w:ascii="Arial" w:eastAsia="Times New Roman" w:hAnsi="Arial" w:cs="Arial"/>
          <w:color w:val="212529"/>
          <w:sz w:val="24"/>
          <w:szCs w:val="24"/>
        </w:rPr>
        <w:t xml:space="preserve"> university entity.</w:t>
      </w:r>
    </w:p>
    <w:p w14:paraId="15148A56"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Park:</w:t>
      </w:r>
      <w:r w:rsidRPr="009907EB">
        <w:rPr>
          <w:rFonts w:ascii="Arial" w:eastAsia="Times New Roman" w:hAnsi="Arial" w:cs="Arial"/>
          <w:color w:val="212529"/>
          <w:sz w:val="24"/>
          <w:szCs w:val="24"/>
        </w:rPr>
        <w:t> A vehicle stopped in a surface lot, parking garage, or on the street, attended or unattended by any person authorized to move it or capable of moving it immediately upon the direction of a law or traffic enforcement officer.</w:t>
      </w:r>
    </w:p>
    <w:p w14:paraId="500BC947"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Parking Area:</w:t>
      </w:r>
      <w:r w:rsidRPr="009907EB">
        <w:rPr>
          <w:rFonts w:ascii="Arial" w:eastAsia="Times New Roman" w:hAnsi="Arial" w:cs="Arial"/>
          <w:color w:val="212529"/>
          <w:sz w:val="24"/>
          <w:szCs w:val="24"/>
        </w:rPr>
        <w:t> Any area on the university campus that has been designated and marked for parking, whether on streets</w:t>
      </w:r>
      <w:r>
        <w:rPr>
          <w:rFonts w:ascii="Arial" w:eastAsia="Times New Roman" w:hAnsi="Arial" w:cs="Arial"/>
          <w:color w:val="212529"/>
          <w:sz w:val="24"/>
          <w:szCs w:val="24"/>
        </w:rPr>
        <w:t xml:space="preserve"> or</w:t>
      </w:r>
      <w:r w:rsidRPr="009907EB">
        <w:rPr>
          <w:rFonts w:ascii="Arial" w:eastAsia="Times New Roman" w:hAnsi="Arial" w:cs="Arial"/>
          <w:color w:val="212529"/>
          <w:sz w:val="24"/>
          <w:szCs w:val="24"/>
        </w:rPr>
        <w:t xml:space="preserve"> lots</w:t>
      </w:r>
      <w:r>
        <w:rPr>
          <w:rFonts w:ascii="Arial" w:eastAsia="Times New Roman" w:hAnsi="Arial" w:cs="Arial"/>
          <w:color w:val="212529"/>
          <w:sz w:val="24"/>
          <w:szCs w:val="24"/>
        </w:rPr>
        <w:t>.</w:t>
      </w:r>
    </w:p>
    <w:p w14:paraId="6F357FEF"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Parking Gate:</w:t>
      </w:r>
      <w:r w:rsidRPr="009907EB">
        <w:rPr>
          <w:rFonts w:ascii="Arial" w:eastAsia="Times New Roman" w:hAnsi="Arial" w:cs="Arial"/>
          <w:color w:val="212529"/>
          <w:sz w:val="24"/>
          <w:szCs w:val="24"/>
        </w:rPr>
        <w:t> A barrier that impedes access to a lot</w:t>
      </w:r>
      <w:r>
        <w:rPr>
          <w:rFonts w:ascii="Arial" w:eastAsia="Times New Roman" w:hAnsi="Arial" w:cs="Arial"/>
          <w:color w:val="212529"/>
          <w:sz w:val="24"/>
          <w:szCs w:val="24"/>
        </w:rPr>
        <w:t>.</w:t>
      </w:r>
      <w:r w:rsidRPr="009907EB">
        <w:rPr>
          <w:rFonts w:ascii="Arial" w:eastAsia="Times New Roman" w:hAnsi="Arial" w:cs="Arial"/>
          <w:color w:val="212529"/>
          <w:sz w:val="24"/>
          <w:szCs w:val="24"/>
        </w:rPr>
        <w:t xml:space="preserve"> It is usually activated for entry and exit via a</w:t>
      </w:r>
      <w:r>
        <w:rPr>
          <w:rFonts w:ascii="Arial" w:eastAsia="Times New Roman" w:hAnsi="Arial" w:cs="Arial"/>
          <w:color w:val="212529"/>
          <w:sz w:val="24"/>
          <w:szCs w:val="24"/>
        </w:rPr>
        <w:t>n</w:t>
      </w:r>
      <w:r w:rsidRPr="009907EB">
        <w:rPr>
          <w:rFonts w:ascii="Arial" w:eastAsia="Times New Roman" w:hAnsi="Arial" w:cs="Arial"/>
          <w:color w:val="212529"/>
          <w:sz w:val="24"/>
          <w:szCs w:val="24"/>
        </w:rPr>
        <w:t xml:space="preserve"> issued credential.</w:t>
      </w:r>
    </w:p>
    <w:p w14:paraId="7279D72D" w14:textId="4B7D5A9A"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Parking Offices:</w:t>
      </w:r>
      <w:r w:rsidRPr="009907EB">
        <w:rPr>
          <w:rFonts w:ascii="Arial" w:eastAsia="Times New Roman" w:hAnsi="Arial" w:cs="Arial"/>
          <w:color w:val="212529"/>
          <w:sz w:val="24"/>
          <w:szCs w:val="24"/>
        </w:rPr>
        <w:t> </w:t>
      </w:r>
      <w:r>
        <w:rPr>
          <w:rFonts w:ascii="Arial" w:eastAsia="Times New Roman" w:hAnsi="Arial" w:cs="Arial"/>
          <w:color w:val="212529"/>
          <w:sz w:val="24"/>
          <w:szCs w:val="24"/>
        </w:rPr>
        <w:t>Security Department</w:t>
      </w:r>
      <w:r w:rsidRPr="009907EB">
        <w:rPr>
          <w:rFonts w:ascii="Arial" w:eastAsia="Times New Roman" w:hAnsi="Arial" w:cs="Arial"/>
          <w:color w:val="212529"/>
          <w:sz w:val="24"/>
          <w:szCs w:val="24"/>
        </w:rPr>
        <w:t xml:space="preserve"> located in the </w:t>
      </w:r>
      <w:r>
        <w:rPr>
          <w:rFonts w:ascii="Arial" w:eastAsia="Times New Roman" w:hAnsi="Arial" w:cs="Arial"/>
          <w:color w:val="212529"/>
          <w:sz w:val="24"/>
          <w:szCs w:val="24"/>
        </w:rPr>
        <w:t xml:space="preserve">Baker Building at </w:t>
      </w:r>
      <w:r w:rsidR="007772CD">
        <w:rPr>
          <w:rFonts w:ascii="Arial" w:eastAsia="Times New Roman" w:hAnsi="Arial" w:cs="Arial"/>
          <w:color w:val="212529"/>
          <w:sz w:val="24"/>
          <w:szCs w:val="24"/>
        </w:rPr>
        <w:t>3021 E.</w:t>
      </w:r>
      <w:r>
        <w:rPr>
          <w:rFonts w:ascii="Arial" w:eastAsia="Times New Roman" w:hAnsi="Arial" w:cs="Arial"/>
          <w:color w:val="212529"/>
          <w:sz w:val="24"/>
          <w:szCs w:val="24"/>
        </w:rPr>
        <w:t xml:space="preserve"> Rosedale Street.</w:t>
      </w:r>
    </w:p>
    <w:p w14:paraId="4740D428"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Pedestrian Priority Area:</w:t>
      </w:r>
      <w:r w:rsidRPr="009907EB">
        <w:rPr>
          <w:rFonts w:ascii="Arial" w:eastAsia="Times New Roman" w:hAnsi="Arial" w:cs="Arial"/>
          <w:color w:val="212529"/>
          <w:sz w:val="24"/>
          <w:szCs w:val="24"/>
        </w:rPr>
        <w:t> A geographical area where pedestrian traffic is of most importance and takes precedence over all other transportation modes except during emergencies.</w:t>
      </w:r>
    </w:p>
    <w:p w14:paraId="1D17D149"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Permit:</w:t>
      </w:r>
      <w:r w:rsidRPr="009907EB">
        <w:rPr>
          <w:rFonts w:ascii="Arial" w:eastAsia="Times New Roman" w:hAnsi="Arial" w:cs="Arial"/>
          <w:color w:val="212529"/>
          <w:sz w:val="24"/>
          <w:szCs w:val="24"/>
        </w:rPr>
        <w:t> A physical parking permit (decal, parking tag, temporary hangtag, and/or dashboard placard)</w:t>
      </w:r>
      <w:r>
        <w:rPr>
          <w:rFonts w:ascii="Arial" w:eastAsia="Times New Roman" w:hAnsi="Arial" w:cs="Arial"/>
          <w:color w:val="212529"/>
          <w:sz w:val="24"/>
          <w:szCs w:val="24"/>
        </w:rPr>
        <w:t>.</w:t>
      </w:r>
      <w:r w:rsidRPr="009907EB">
        <w:rPr>
          <w:rFonts w:ascii="Arial" w:eastAsia="Times New Roman" w:hAnsi="Arial" w:cs="Arial"/>
          <w:color w:val="212529"/>
          <w:sz w:val="24"/>
          <w:szCs w:val="24"/>
        </w:rPr>
        <w:t> </w:t>
      </w:r>
    </w:p>
    <w:p w14:paraId="35C48D53"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Scooter:</w:t>
      </w:r>
      <w:r w:rsidRPr="009907EB">
        <w:rPr>
          <w:rFonts w:ascii="Arial" w:eastAsia="Times New Roman" w:hAnsi="Arial" w:cs="Arial"/>
          <w:color w:val="212529"/>
          <w:sz w:val="24"/>
          <w:szCs w:val="24"/>
        </w:rPr>
        <w:t> Every non-motorized or motorized device consisting of two or more wheels affixed to a platform or footboard upon which a rider stands and which has a handle or other mechanism for holding or guiding the device. It does not include mopeds, whether operated with or without motor power (see Motorcycle/Moped/Motor Scooters).</w:t>
      </w:r>
    </w:p>
    <w:p w14:paraId="506E7EA5"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Skateboard:</w:t>
      </w:r>
      <w:r w:rsidRPr="009907EB">
        <w:rPr>
          <w:rFonts w:ascii="Arial" w:eastAsia="Times New Roman" w:hAnsi="Arial" w:cs="Arial"/>
          <w:color w:val="212529"/>
          <w:sz w:val="24"/>
          <w:szCs w:val="24"/>
        </w:rPr>
        <w:t> Motorized and non-motorized device consisting of two or more wheels affixed to a platform or footboard upon which a rider stands and which does not have steering capability similar to that of a bicycle or brakes which operate on or upon the wheels of the skateboard. It also includes every device generally recognized as a skateboard.</w:t>
      </w:r>
    </w:p>
    <w:p w14:paraId="39FD6372"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Vice President</w:t>
      </w:r>
      <w:r>
        <w:rPr>
          <w:rFonts w:ascii="Arial" w:eastAsia="Times New Roman" w:hAnsi="Arial" w:cs="Arial"/>
          <w:b/>
          <w:bCs/>
          <w:color w:val="212529"/>
          <w:sz w:val="24"/>
          <w:szCs w:val="24"/>
        </w:rPr>
        <w:t xml:space="preserve"> Student Affairs</w:t>
      </w:r>
      <w:r w:rsidRPr="009907EB">
        <w:rPr>
          <w:rFonts w:ascii="Arial" w:eastAsia="Times New Roman" w:hAnsi="Arial" w:cs="Arial"/>
          <w:b/>
          <w:bCs/>
          <w:color w:val="212529"/>
          <w:sz w:val="24"/>
          <w:szCs w:val="24"/>
        </w:rPr>
        <w:t>:</w:t>
      </w:r>
      <w:r w:rsidRPr="009907EB">
        <w:rPr>
          <w:rFonts w:ascii="Arial" w:eastAsia="Times New Roman" w:hAnsi="Arial" w:cs="Arial"/>
          <w:color w:val="212529"/>
          <w:sz w:val="24"/>
          <w:szCs w:val="24"/>
        </w:rPr>
        <w:t> The senior leadership individual who oversees Parking</w:t>
      </w:r>
      <w:r>
        <w:rPr>
          <w:rFonts w:ascii="Arial" w:eastAsia="Times New Roman" w:hAnsi="Arial" w:cs="Arial"/>
          <w:color w:val="212529"/>
          <w:sz w:val="24"/>
          <w:szCs w:val="24"/>
        </w:rPr>
        <w:t>.</w:t>
      </w:r>
    </w:p>
    <w:p w14:paraId="48DCEEA5"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Service Drives:</w:t>
      </w:r>
      <w:r w:rsidRPr="009907EB">
        <w:rPr>
          <w:rFonts w:ascii="Arial" w:eastAsia="Times New Roman" w:hAnsi="Arial" w:cs="Arial"/>
          <w:color w:val="212529"/>
          <w:sz w:val="24"/>
          <w:szCs w:val="24"/>
        </w:rPr>
        <w:t> These spaces are for use by any official university vehicle driver, approved vendor, service provider, or contractor with the appropriate permit. The purpose of these spaces is to provide parking adjacent to facilities for functions associated with normal daily operations.</w:t>
      </w:r>
    </w:p>
    <w:p w14:paraId="5EBC0ECD"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Sidewalk/Walkway:</w:t>
      </w:r>
      <w:r w:rsidRPr="009907EB">
        <w:rPr>
          <w:rFonts w:ascii="Arial" w:eastAsia="Times New Roman" w:hAnsi="Arial" w:cs="Arial"/>
          <w:color w:val="212529"/>
          <w:sz w:val="24"/>
          <w:szCs w:val="24"/>
        </w:rPr>
        <w:t> A sidewalk is that portion of a street between the curb lines, or the lateral lines of a roadway, and the adjacent property lines intended for the use of pedestrians.</w:t>
      </w:r>
    </w:p>
    <w:p w14:paraId="6F90A6A9" w14:textId="079C966A"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Special Accommodation Parking Spaces:</w:t>
      </w:r>
      <w:r w:rsidRPr="009907EB">
        <w:rPr>
          <w:rFonts w:ascii="Arial" w:eastAsia="Times New Roman" w:hAnsi="Arial" w:cs="Arial"/>
          <w:color w:val="212529"/>
          <w:sz w:val="24"/>
          <w:szCs w:val="24"/>
        </w:rPr>
        <w:t xml:space="preserve"> Noncompliant spaces that are available only for those with ADA credentials when a noncompliant space will meet their parking needs. Special Accommodation parking spaces </w:t>
      </w:r>
      <w:r w:rsidR="00E0760C">
        <w:rPr>
          <w:rFonts w:ascii="Arial" w:eastAsia="Times New Roman" w:hAnsi="Arial" w:cs="Arial"/>
          <w:color w:val="212529"/>
          <w:sz w:val="24"/>
          <w:szCs w:val="24"/>
        </w:rPr>
        <w:t>may be</w:t>
      </w:r>
      <w:r w:rsidRPr="009907EB">
        <w:rPr>
          <w:rFonts w:ascii="Arial" w:eastAsia="Times New Roman" w:hAnsi="Arial" w:cs="Arial"/>
          <w:color w:val="212529"/>
          <w:sz w:val="24"/>
          <w:szCs w:val="24"/>
        </w:rPr>
        <w:t xml:space="preserve"> reserved for </w:t>
      </w:r>
      <w:r w:rsidR="00E0760C">
        <w:rPr>
          <w:rFonts w:ascii="Arial" w:eastAsia="Times New Roman" w:hAnsi="Arial" w:cs="Arial"/>
          <w:color w:val="212529"/>
          <w:sz w:val="24"/>
          <w:szCs w:val="24"/>
        </w:rPr>
        <w:t xml:space="preserve">special circumstances or </w:t>
      </w:r>
      <w:r w:rsidRPr="009907EB">
        <w:rPr>
          <w:rFonts w:ascii="Arial" w:eastAsia="Times New Roman" w:hAnsi="Arial" w:cs="Arial"/>
          <w:color w:val="212529"/>
          <w:sz w:val="24"/>
          <w:szCs w:val="24"/>
        </w:rPr>
        <w:t>a valid ADA credential between the hours of 7:30 a.m. and 5:</w:t>
      </w:r>
      <w:r w:rsidR="00E0760C">
        <w:rPr>
          <w:rFonts w:ascii="Arial" w:eastAsia="Times New Roman" w:hAnsi="Arial" w:cs="Arial"/>
          <w:color w:val="212529"/>
          <w:sz w:val="24"/>
          <w:szCs w:val="24"/>
        </w:rPr>
        <w:t>00</w:t>
      </w:r>
      <w:r w:rsidRPr="009907EB">
        <w:rPr>
          <w:rFonts w:ascii="Arial" w:eastAsia="Times New Roman" w:hAnsi="Arial" w:cs="Arial"/>
          <w:color w:val="212529"/>
          <w:sz w:val="24"/>
          <w:szCs w:val="24"/>
        </w:rPr>
        <w:t xml:space="preserve"> p.m. Monday-Friday. At all other times, the spaces are reserved for anyone displaying a valid ADA credential. </w:t>
      </w:r>
    </w:p>
    <w:p w14:paraId="1B569995"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University Vehicle:</w:t>
      </w:r>
      <w:r w:rsidRPr="009907EB">
        <w:rPr>
          <w:rFonts w:ascii="Arial" w:eastAsia="Times New Roman" w:hAnsi="Arial" w:cs="Arial"/>
          <w:color w:val="212529"/>
          <w:sz w:val="24"/>
          <w:szCs w:val="24"/>
        </w:rPr>
        <w:t xml:space="preserve"> A </w:t>
      </w:r>
      <w:r>
        <w:rPr>
          <w:rFonts w:ascii="Arial" w:eastAsia="Times New Roman" w:hAnsi="Arial" w:cs="Arial"/>
          <w:color w:val="212529"/>
          <w:sz w:val="24"/>
          <w:szCs w:val="24"/>
        </w:rPr>
        <w:t>Texas Wesleyan University</w:t>
      </w:r>
      <w:r w:rsidRPr="009907EB">
        <w:rPr>
          <w:rFonts w:ascii="Arial" w:eastAsia="Times New Roman" w:hAnsi="Arial" w:cs="Arial"/>
          <w:color w:val="212529"/>
          <w:sz w:val="24"/>
          <w:szCs w:val="24"/>
        </w:rPr>
        <w:t xml:space="preserve"> vehicle which is either marked by a University, or as designated by the director.</w:t>
      </w:r>
    </w:p>
    <w:p w14:paraId="644EAA17"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Tow:</w:t>
      </w:r>
      <w:r w:rsidRPr="009907EB">
        <w:rPr>
          <w:rFonts w:ascii="Arial" w:eastAsia="Times New Roman" w:hAnsi="Arial" w:cs="Arial"/>
          <w:color w:val="212529"/>
          <w:sz w:val="24"/>
          <w:szCs w:val="24"/>
        </w:rPr>
        <w:t> Vehicle impound, to include vehicle relocation or hauling to storage.</w:t>
      </w:r>
    </w:p>
    <w:p w14:paraId="38E020B4" w14:textId="77777777" w:rsidR="00D05949" w:rsidRPr="009907EB"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Vehicles:</w:t>
      </w:r>
      <w:r w:rsidRPr="009907EB">
        <w:rPr>
          <w:rFonts w:ascii="Arial" w:eastAsia="Times New Roman" w:hAnsi="Arial" w:cs="Arial"/>
          <w:color w:val="212529"/>
          <w:sz w:val="24"/>
          <w:szCs w:val="24"/>
        </w:rPr>
        <w:t> All mobile machines, either motorized or non-motorized, that typically transport people or cargo. Examples include, but are not limited to, wagons, bicycles, and motor vehicles (motorcycles, cars, carts, trucks, and buses).</w:t>
      </w:r>
    </w:p>
    <w:p w14:paraId="095365E5" w14:textId="57285447" w:rsidR="00D05949" w:rsidRDefault="00D05949" w:rsidP="00D05949">
      <w:pPr>
        <w:numPr>
          <w:ilvl w:val="0"/>
          <w:numId w:val="3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9907EB">
        <w:rPr>
          <w:rFonts w:ascii="Arial" w:eastAsia="Times New Roman" w:hAnsi="Arial" w:cs="Arial"/>
          <w:b/>
          <w:bCs/>
          <w:color w:val="212529"/>
          <w:sz w:val="24"/>
          <w:szCs w:val="24"/>
        </w:rPr>
        <w:t>Visitor:</w:t>
      </w:r>
      <w:r w:rsidRPr="009907EB">
        <w:rPr>
          <w:rFonts w:ascii="Arial" w:eastAsia="Times New Roman" w:hAnsi="Arial" w:cs="Arial"/>
          <w:color w:val="212529"/>
          <w:sz w:val="24"/>
          <w:szCs w:val="24"/>
        </w:rPr>
        <w:t xml:space="preserve"> Any individual other than a student, faculty, and/or staff member of </w:t>
      </w:r>
      <w:r>
        <w:rPr>
          <w:rFonts w:ascii="Arial" w:eastAsia="Times New Roman" w:hAnsi="Arial" w:cs="Arial"/>
          <w:color w:val="212529"/>
          <w:sz w:val="24"/>
          <w:szCs w:val="24"/>
        </w:rPr>
        <w:t>Texas Wesleyan University</w:t>
      </w:r>
      <w:r w:rsidRPr="009907EB">
        <w:rPr>
          <w:rFonts w:ascii="Arial" w:eastAsia="Times New Roman" w:hAnsi="Arial" w:cs="Arial"/>
          <w:color w:val="212529"/>
          <w:sz w:val="24"/>
          <w:szCs w:val="24"/>
        </w:rPr>
        <w:t>.</w:t>
      </w:r>
    </w:p>
    <w:p w14:paraId="41361843" w14:textId="534D8E77" w:rsidR="00AB62D5"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615F5A0C" w14:textId="220E7100" w:rsidR="00AB62D5"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1F11E365" w14:textId="77777777" w:rsidR="00AB62D5" w:rsidRPr="009907EB"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5F78C720" w14:textId="77777777" w:rsidR="006E2773"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A83D7D">
        <w:rPr>
          <w:rFonts w:ascii="Arial" w:eastAsia="Times New Roman" w:hAnsi="Arial" w:cs="Arial"/>
          <w:b/>
          <w:bCs/>
          <w:color w:val="333F48"/>
          <w:kern w:val="36"/>
          <w:sz w:val="48"/>
          <w:szCs w:val="48"/>
        </w:rPr>
        <w:t xml:space="preserve">Section IV: </w:t>
      </w:r>
    </w:p>
    <w:p w14:paraId="377BF4A9" w14:textId="77777777" w:rsidR="00D05949" w:rsidRPr="00A83D7D"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A83D7D">
        <w:rPr>
          <w:rFonts w:ascii="Arial" w:eastAsia="Times New Roman" w:hAnsi="Arial" w:cs="Arial"/>
          <w:b/>
          <w:bCs/>
          <w:color w:val="333F48"/>
          <w:kern w:val="36"/>
          <w:sz w:val="48"/>
          <w:szCs w:val="48"/>
        </w:rPr>
        <w:t>Traffic Regulations</w:t>
      </w:r>
    </w:p>
    <w:p w14:paraId="2965CFA9" w14:textId="77777777" w:rsidR="00D05949" w:rsidRDefault="00D05949" w:rsidP="00D05949">
      <w:pPr>
        <w:numPr>
          <w:ilvl w:val="0"/>
          <w:numId w:val="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General:</w:t>
      </w:r>
      <w:r w:rsidRPr="00A83D7D">
        <w:rPr>
          <w:rFonts w:ascii="Arial" w:eastAsia="Times New Roman" w:hAnsi="Arial" w:cs="Arial"/>
          <w:color w:val="212529"/>
          <w:sz w:val="24"/>
          <w:szCs w:val="24"/>
        </w:rPr>
        <w:t xml:space="preserve"> Unless specifically authorized, no vehicle may access the main campus without displaying a current authorized permit Monday through Friday from 8:00 a.m. to 5:00 p.m. or access the campus without displaying a current authorized permit at all times. </w:t>
      </w:r>
    </w:p>
    <w:p w14:paraId="41DC5F2F" w14:textId="77777777" w:rsidR="00D05949" w:rsidRPr="00A83D7D" w:rsidRDefault="00D05949" w:rsidP="00D05949">
      <w:pPr>
        <w:numPr>
          <w:ilvl w:val="0"/>
          <w:numId w:val="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Police Regulations:</w:t>
      </w:r>
      <w:r w:rsidRPr="00A83D7D">
        <w:rPr>
          <w:rFonts w:ascii="Arial" w:eastAsia="Times New Roman" w:hAnsi="Arial" w:cs="Arial"/>
          <w:color w:val="212529"/>
          <w:sz w:val="24"/>
          <w:szCs w:val="24"/>
        </w:rPr>
        <w:t> Vehicle operation and parking may be prohibited under emergency and/or other law enforcement operational necessities. It shall be prohibited for any person to violate police instructions related to this section. In such circumstances, a citation will be issued for violators.</w:t>
      </w:r>
    </w:p>
    <w:p w14:paraId="3E3C7148" w14:textId="77777777" w:rsidR="00D05949" w:rsidRPr="00A83D7D" w:rsidRDefault="00D05949" w:rsidP="00D05949">
      <w:pPr>
        <w:numPr>
          <w:ilvl w:val="0"/>
          <w:numId w:val="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 xml:space="preserve">University </w:t>
      </w:r>
      <w:r>
        <w:rPr>
          <w:rFonts w:ascii="Arial" w:eastAsia="Times New Roman" w:hAnsi="Arial" w:cs="Arial"/>
          <w:b/>
          <w:bCs/>
          <w:color w:val="212529"/>
          <w:sz w:val="24"/>
          <w:szCs w:val="24"/>
        </w:rPr>
        <w:t>Security and Parking</w:t>
      </w:r>
      <w:r w:rsidRPr="00A83D7D">
        <w:rPr>
          <w:rFonts w:ascii="Arial" w:eastAsia="Times New Roman" w:hAnsi="Arial" w:cs="Arial"/>
          <w:b/>
          <w:bCs/>
          <w:color w:val="212529"/>
          <w:sz w:val="24"/>
          <w:szCs w:val="24"/>
        </w:rPr>
        <w:t xml:space="preserve"> Guards:</w:t>
      </w:r>
      <w:r w:rsidRPr="00A83D7D">
        <w:rPr>
          <w:rFonts w:ascii="Arial" w:eastAsia="Times New Roman" w:hAnsi="Arial" w:cs="Arial"/>
          <w:color w:val="212529"/>
          <w:sz w:val="24"/>
          <w:szCs w:val="24"/>
        </w:rPr>
        <w:t xml:space="preserve"> All instructions by a university </w:t>
      </w:r>
      <w:r>
        <w:rPr>
          <w:rFonts w:ascii="Arial" w:eastAsia="Times New Roman" w:hAnsi="Arial" w:cs="Arial"/>
          <w:color w:val="212529"/>
          <w:sz w:val="24"/>
          <w:szCs w:val="24"/>
        </w:rPr>
        <w:t>security</w:t>
      </w:r>
      <w:r w:rsidRPr="00A83D7D">
        <w:rPr>
          <w:rFonts w:ascii="Arial" w:eastAsia="Times New Roman" w:hAnsi="Arial" w:cs="Arial"/>
          <w:color w:val="212529"/>
          <w:sz w:val="24"/>
          <w:szCs w:val="24"/>
        </w:rPr>
        <w:t xml:space="preserve"> officer or </w:t>
      </w:r>
      <w:r>
        <w:rPr>
          <w:rFonts w:ascii="Arial" w:eastAsia="Times New Roman" w:hAnsi="Arial" w:cs="Arial"/>
          <w:color w:val="212529"/>
          <w:sz w:val="24"/>
          <w:szCs w:val="24"/>
        </w:rPr>
        <w:t>parking</w:t>
      </w:r>
      <w:r w:rsidRPr="00A83D7D">
        <w:rPr>
          <w:rFonts w:ascii="Arial" w:eastAsia="Times New Roman" w:hAnsi="Arial" w:cs="Arial"/>
          <w:color w:val="212529"/>
          <w:sz w:val="24"/>
          <w:szCs w:val="24"/>
        </w:rPr>
        <w:t xml:space="preserve"> guard must be heeded at all times.</w:t>
      </w:r>
    </w:p>
    <w:p w14:paraId="2FD29D84" w14:textId="77777777" w:rsidR="00D05949" w:rsidRPr="00A83D7D" w:rsidRDefault="00D05949" w:rsidP="00D05949">
      <w:pPr>
        <w:numPr>
          <w:ilvl w:val="0"/>
          <w:numId w:val="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Temporary Restrictions:</w:t>
      </w:r>
      <w:r w:rsidRPr="00A83D7D">
        <w:rPr>
          <w:rFonts w:ascii="Arial" w:eastAsia="Times New Roman" w:hAnsi="Arial" w:cs="Arial"/>
          <w:color w:val="212529"/>
          <w:sz w:val="24"/>
          <w:szCs w:val="24"/>
        </w:rPr>
        <w:t xml:space="preserve"> The Director of </w:t>
      </w:r>
      <w:r>
        <w:rPr>
          <w:rFonts w:ascii="Arial" w:eastAsia="Times New Roman" w:hAnsi="Arial" w:cs="Arial"/>
          <w:color w:val="212529"/>
          <w:sz w:val="24"/>
          <w:szCs w:val="24"/>
        </w:rPr>
        <w:t>Security</w:t>
      </w:r>
      <w:r w:rsidRPr="00A83D7D">
        <w:rPr>
          <w:rFonts w:ascii="Arial" w:eastAsia="Times New Roman" w:hAnsi="Arial" w:cs="Arial"/>
          <w:color w:val="212529"/>
          <w:sz w:val="24"/>
          <w:szCs w:val="24"/>
        </w:rPr>
        <w:t xml:space="preserve"> is authorized to temporarily prohibit parking, stopping, or standing on driveways, streets, alleys, and parking lots and may cause traffic to be restricted or rerouted as necessitated by construction, emergency situations, or special events on campus</w:t>
      </w:r>
      <w:r>
        <w:rPr>
          <w:rFonts w:ascii="Arial" w:eastAsia="Times New Roman" w:hAnsi="Arial" w:cs="Arial"/>
          <w:color w:val="212529"/>
          <w:sz w:val="24"/>
          <w:szCs w:val="24"/>
        </w:rPr>
        <w:t>.</w:t>
      </w:r>
      <w:r w:rsidRPr="00A83D7D">
        <w:rPr>
          <w:rFonts w:ascii="Arial" w:eastAsia="Times New Roman" w:hAnsi="Arial" w:cs="Arial"/>
          <w:color w:val="212529"/>
          <w:sz w:val="24"/>
          <w:szCs w:val="24"/>
        </w:rPr>
        <w:t xml:space="preserve"> Notice of such restrictions shall be given by temporary signs or barriers by a representative of </w:t>
      </w:r>
      <w:r>
        <w:rPr>
          <w:rFonts w:ascii="Arial" w:eastAsia="Times New Roman" w:hAnsi="Arial" w:cs="Arial"/>
          <w:color w:val="212529"/>
          <w:sz w:val="24"/>
          <w:szCs w:val="24"/>
        </w:rPr>
        <w:t>security</w:t>
      </w:r>
      <w:r w:rsidRPr="00A83D7D">
        <w:rPr>
          <w:rFonts w:ascii="Arial" w:eastAsia="Times New Roman" w:hAnsi="Arial" w:cs="Arial"/>
          <w:color w:val="212529"/>
          <w:sz w:val="24"/>
          <w:szCs w:val="24"/>
        </w:rPr>
        <w:t xml:space="preserve"> or other university official. It shall be prohibited to violate such regulations.</w:t>
      </w:r>
    </w:p>
    <w:p w14:paraId="3DF199EF" w14:textId="77777777" w:rsidR="00D05949" w:rsidRPr="00A83D7D" w:rsidRDefault="00D05949" w:rsidP="00D05949">
      <w:pPr>
        <w:numPr>
          <w:ilvl w:val="0"/>
          <w:numId w:val="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Vehicle Traffic:</w:t>
      </w:r>
      <w:r w:rsidRPr="00A83D7D">
        <w:rPr>
          <w:rFonts w:ascii="Arial" w:eastAsia="Times New Roman" w:hAnsi="Arial" w:cs="Arial"/>
          <w:color w:val="212529"/>
          <w:sz w:val="24"/>
          <w:szCs w:val="24"/>
        </w:rPr>
        <w:t> Unless otherwise posted, the maximum speed on campus is fifteen miles per hour. The maximum speed in pedestrian priority areas is five miles per hour</w:t>
      </w:r>
      <w:r>
        <w:rPr>
          <w:rFonts w:ascii="Arial" w:eastAsia="Times New Roman" w:hAnsi="Arial" w:cs="Arial"/>
          <w:color w:val="212529"/>
          <w:sz w:val="24"/>
          <w:szCs w:val="24"/>
        </w:rPr>
        <w:t>.</w:t>
      </w:r>
      <w:r w:rsidRPr="00A83D7D">
        <w:rPr>
          <w:rFonts w:ascii="Arial" w:eastAsia="Times New Roman" w:hAnsi="Arial" w:cs="Arial"/>
          <w:color w:val="212529"/>
          <w:sz w:val="24"/>
          <w:szCs w:val="24"/>
        </w:rPr>
        <w:t> All vehicles, including carts and bicycles, are required to stop completely at stop signs and to proceed with caution. Once a vehicle has legally entered a street intersection, pedestrians shall yield right-of-way until the vehicle clears the intersection. In pedestrian priority areas, pedestrians always maintain the right of way except in the presence of emergency vehicles. A flashing yellow light requires all vehicles to slow and proceed with caution. A flashing red light requires all vehicles to stop completely before proceeding with caution.</w:t>
      </w:r>
    </w:p>
    <w:p w14:paraId="78AB3C83" w14:textId="77777777" w:rsidR="00D05949" w:rsidRPr="00A83D7D" w:rsidRDefault="00D05949" w:rsidP="00D05949">
      <w:pPr>
        <w:numPr>
          <w:ilvl w:val="0"/>
          <w:numId w:val="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Vehicle Obstructing Traffic:</w:t>
      </w:r>
      <w:r w:rsidRPr="00A83D7D">
        <w:rPr>
          <w:rFonts w:ascii="Arial" w:eastAsia="Times New Roman" w:hAnsi="Arial" w:cs="Arial"/>
          <w:color w:val="212529"/>
          <w:sz w:val="24"/>
          <w:szCs w:val="24"/>
        </w:rPr>
        <w:t> It is prohibited for any person to park or bring to a halt on the campus any vehicle in such a manner as to interfere with normal vehicular or pedestrian traffic.</w:t>
      </w:r>
    </w:p>
    <w:p w14:paraId="5C3D73DC" w14:textId="77777777" w:rsidR="00D05949" w:rsidRPr="00A83D7D" w:rsidRDefault="00D05949" w:rsidP="00D05949">
      <w:pPr>
        <w:numPr>
          <w:ilvl w:val="0"/>
          <w:numId w:val="7"/>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Passenger Pick-Up and Drop-Off:</w:t>
      </w:r>
      <w:r w:rsidRPr="00A83D7D">
        <w:rPr>
          <w:rFonts w:ascii="Arial" w:eastAsia="Times New Roman" w:hAnsi="Arial" w:cs="Arial"/>
          <w:color w:val="212529"/>
          <w:sz w:val="24"/>
          <w:szCs w:val="24"/>
        </w:rPr>
        <w:t> It is prohibited for any person to stop a motor vehicle on any street, alley, or driveway on the campus for the purpose of picking up or dropping off a pedestrian without first drawing up to the right-hand curb.</w:t>
      </w:r>
    </w:p>
    <w:p w14:paraId="3C92ABF1" w14:textId="77777777" w:rsidR="00D05949" w:rsidRPr="00A83D7D" w:rsidRDefault="00D05949" w:rsidP="00D05949">
      <w:pPr>
        <w:numPr>
          <w:ilvl w:val="0"/>
          <w:numId w:val="7"/>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Pedestrians:</w:t>
      </w:r>
      <w:r w:rsidRPr="00A83D7D">
        <w:rPr>
          <w:rFonts w:ascii="Arial" w:eastAsia="Times New Roman" w:hAnsi="Arial" w:cs="Arial"/>
          <w:color w:val="212529"/>
          <w:sz w:val="24"/>
          <w:szCs w:val="24"/>
        </w:rPr>
        <w:t> Pedestrians are subject to all official traffic control devices and should yield to emergency vehicles. They have the right-of-way at marked crosswalks, in intersections, pedestrian priority areas and on sidewalks extending across a service drive, building entrance, or driveway. Pedestrians may cross an intersection diagonally only where permitted by special pavement marking. Pedestrians crossing a street at any point other than within a marked crosswalk or within an unmarked crosswalk at an intersection shall yield the right-of-way to all vehicles on the street. Pedestrians shall not leave the curb or other places of safety and walk or run into the path of a vehicle that is so close that it is impossible for the driver to yield.</w:t>
      </w:r>
    </w:p>
    <w:p w14:paraId="61DB2167" w14:textId="77777777" w:rsidR="00D05949" w:rsidRDefault="00D05949" w:rsidP="00D05949">
      <w:pPr>
        <w:numPr>
          <w:ilvl w:val="0"/>
          <w:numId w:val="7"/>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83D7D">
        <w:rPr>
          <w:rFonts w:ascii="Arial" w:eastAsia="Times New Roman" w:hAnsi="Arial" w:cs="Arial"/>
          <w:b/>
          <w:bCs/>
          <w:color w:val="212529"/>
          <w:sz w:val="24"/>
          <w:szCs w:val="24"/>
        </w:rPr>
        <w:t>Pedestrian Obstructing Traffic:</w:t>
      </w:r>
      <w:r w:rsidRPr="00A83D7D">
        <w:rPr>
          <w:rFonts w:ascii="Arial" w:eastAsia="Times New Roman" w:hAnsi="Arial" w:cs="Arial"/>
          <w:color w:val="212529"/>
          <w:sz w:val="24"/>
          <w:szCs w:val="24"/>
        </w:rPr>
        <w:t> It is prohibited for a pedestrian to stand on the traveled portion of any street, alley, or driveway on the campus in such a manner as to obstruct or prevent the free flow of traffic thereon; and in crossing streets, alleys, or driveways, pedestrians shall maintain appropriate motion when in the traveled portion thereof.</w:t>
      </w:r>
    </w:p>
    <w:p w14:paraId="2E9D58FE" w14:textId="77777777" w:rsidR="00B766FF" w:rsidRDefault="00B766FF" w:rsidP="00B766FF"/>
    <w:p w14:paraId="08518AFC" w14:textId="77777777" w:rsidR="00C159DD"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D57149">
        <w:rPr>
          <w:rFonts w:ascii="Arial" w:eastAsia="Times New Roman" w:hAnsi="Arial" w:cs="Arial"/>
          <w:b/>
          <w:bCs/>
          <w:color w:val="333F48"/>
          <w:kern w:val="36"/>
          <w:sz w:val="48"/>
          <w:szCs w:val="48"/>
        </w:rPr>
        <w:t xml:space="preserve">Section </w:t>
      </w:r>
      <w:r w:rsidR="006E2773">
        <w:rPr>
          <w:rFonts w:ascii="Arial" w:eastAsia="Times New Roman" w:hAnsi="Arial" w:cs="Arial"/>
          <w:b/>
          <w:bCs/>
          <w:color w:val="333F48"/>
          <w:kern w:val="36"/>
          <w:sz w:val="48"/>
          <w:szCs w:val="48"/>
        </w:rPr>
        <w:t>V</w:t>
      </w:r>
      <w:r w:rsidRPr="00D57149">
        <w:rPr>
          <w:rFonts w:ascii="Arial" w:eastAsia="Times New Roman" w:hAnsi="Arial" w:cs="Arial"/>
          <w:b/>
          <w:bCs/>
          <w:color w:val="333F48"/>
          <w:kern w:val="36"/>
          <w:sz w:val="48"/>
          <w:szCs w:val="48"/>
        </w:rPr>
        <w:t xml:space="preserve">: </w:t>
      </w:r>
    </w:p>
    <w:p w14:paraId="3B4D8E75" w14:textId="77777777" w:rsidR="00D05949" w:rsidRPr="00D57149"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D57149">
        <w:rPr>
          <w:rFonts w:ascii="Arial" w:eastAsia="Times New Roman" w:hAnsi="Arial" w:cs="Arial"/>
          <w:b/>
          <w:bCs/>
          <w:color w:val="333F48"/>
          <w:kern w:val="36"/>
          <w:sz w:val="48"/>
          <w:szCs w:val="48"/>
        </w:rPr>
        <w:t>Enforcement</w:t>
      </w:r>
    </w:p>
    <w:p w14:paraId="295EFF17" w14:textId="77777777" w:rsidR="00D05949" w:rsidRPr="00D57149" w:rsidRDefault="00D05949" w:rsidP="00D05949">
      <w:pPr>
        <w:numPr>
          <w:ilvl w:val="0"/>
          <w:numId w:val="8"/>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D57149">
        <w:rPr>
          <w:rFonts w:ascii="Arial" w:eastAsia="Times New Roman" w:hAnsi="Arial" w:cs="Arial"/>
          <w:b/>
          <w:bCs/>
          <w:color w:val="212529"/>
          <w:sz w:val="24"/>
          <w:szCs w:val="24"/>
        </w:rPr>
        <w:t>Parking and Citations:</w:t>
      </w:r>
      <w:r w:rsidRPr="00D57149">
        <w:rPr>
          <w:rFonts w:ascii="Arial" w:eastAsia="Times New Roman" w:hAnsi="Arial" w:cs="Arial"/>
          <w:color w:val="212529"/>
          <w:sz w:val="24"/>
          <w:szCs w:val="24"/>
        </w:rPr>
        <w:t xml:space="preserve"> University </w:t>
      </w:r>
      <w:r>
        <w:rPr>
          <w:rFonts w:ascii="Arial" w:eastAsia="Times New Roman" w:hAnsi="Arial" w:cs="Arial"/>
          <w:color w:val="212529"/>
          <w:sz w:val="24"/>
          <w:szCs w:val="24"/>
        </w:rPr>
        <w:t xml:space="preserve">Security or </w:t>
      </w:r>
      <w:r w:rsidRPr="00D57149">
        <w:rPr>
          <w:rFonts w:ascii="Arial" w:eastAsia="Times New Roman" w:hAnsi="Arial" w:cs="Arial"/>
          <w:color w:val="212529"/>
          <w:sz w:val="24"/>
          <w:szCs w:val="24"/>
        </w:rPr>
        <w:t xml:space="preserve">Parking Enforcement Assistants (PEAs) are authorized to write university citations. </w:t>
      </w:r>
    </w:p>
    <w:p w14:paraId="3C6CCE00" w14:textId="77777777" w:rsidR="00D05949" w:rsidRPr="00D57149" w:rsidRDefault="00D05949" w:rsidP="00D05949">
      <w:pPr>
        <w:numPr>
          <w:ilvl w:val="1"/>
          <w:numId w:val="9"/>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b/>
          <w:bCs/>
          <w:color w:val="212529"/>
          <w:sz w:val="24"/>
          <w:szCs w:val="24"/>
        </w:rPr>
        <w:t>University Citations:</w:t>
      </w:r>
      <w:r w:rsidRPr="00D57149">
        <w:rPr>
          <w:rFonts w:ascii="Arial" w:eastAsia="Times New Roman" w:hAnsi="Arial" w:cs="Arial"/>
          <w:color w:val="212529"/>
          <w:sz w:val="24"/>
          <w:szCs w:val="24"/>
        </w:rPr>
        <w:t> Those handled by the university, subject to university administrative enforcement charges and a right to appeal within university procedures as outlined in these regulations.</w:t>
      </w:r>
    </w:p>
    <w:p w14:paraId="3527BC21" w14:textId="77777777" w:rsidR="00D05949" w:rsidRPr="00D57149" w:rsidRDefault="00D05949" w:rsidP="00D05949">
      <w:pPr>
        <w:numPr>
          <w:ilvl w:val="0"/>
          <w:numId w:val="1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D57149">
        <w:rPr>
          <w:rFonts w:ascii="Arial" w:eastAsia="Times New Roman" w:hAnsi="Arial" w:cs="Arial"/>
          <w:b/>
          <w:bCs/>
          <w:color w:val="212529"/>
          <w:sz w:val="24"/>
          <w:szCs w:val="24"/>
        </w:rPr>
        <w:t>Procedures for University Citations:</w:t>
      </w:r>
      <w:r w:rsidRPr="00D57149">
        <w:rPr>
          <w:rFonts w:ascii="Arial" w:eastAsia="Times New Roman" w:hAnsi="Arial" w:cs="Arial"/>
          <w:color w:val="212529"/>
          <w:sz w:val="24"/>
          <w:szCs w:val="24"/>
        </w:rPr>
        <w:t> University citations are issued for offenses listed</w:t>
      </w:r>
      <w:r>
        <w:rPr>
          <w:rFonts w:ascii="Arial" w:eastAsia="Times New Roman" w:hAnsi="Arial" w:cs="Arial"/>
          <w:color w:val="212529"/>
          <w:sz w:val="24"/>
          <w:szCs w:val="24"/>
        </w:rPr>
        <w:t xml:space="preserve"> on citation. </w:t>
      </w:r>
      <w:r w:rsidRPr="00D57149">
        <w:rPr>
          <w:rFonts w:ascii="Arial" w:eastAsia="Times New Roman" w:hAnsi="Arial" w:cs="Arial"/>
          <w:color w:val="212529"/>
          <w:sz w:val="24"/>
          <w:szCs w:val="24"/>
        </w:rPr>
        <w:t xml:space="preserve"> Every person receiving a university citation must remit the amount of the charge to </w:t>
      </w:r>
      <w:r>
        <w:rPr>
          <w:rFonts w:ascii="Arial" w:eastAsia="Times New Roman" w:hAnsi="Arial" w:cs="Arial"/>
          <w:color w:val="212529"/>
          <w:sz w:val="24"/>
          <w:szCs w:val="24"/>
        </w:rPr>
        <w:t xml:space="preserve">the </w:t>
      </w:r>
      <w:proofErr w:type="gramStart"/>
      <w:r>
        <w:rPr>
          <w:rFonts w:ascii="Arial" w:eastAsia="Times New Roman" w:hAnsi="Arial" w:cs="Arial"/>
          <w:color w:val="212529"/>
          <w:sz w:val="24"/>
          <w:szCs w:val="24"/>
        </w:rPr>
        <w:t>cashiers</w:t>
      </w:r>
      <w:proofErr w:type="gramEnd"/>
      <w:r>
        <w:rPr>
          <w:rFonts w:ascii="Arial" w:eastAsia="Times New Roman" w:hAnsi="Arial" w:cs="Arial"/>
          <w:color w:val="212529"/>
          <w:sz w:val="24"/>
          <w:szCs w:val="24"/>
        </w:rPr>
        <w:t xml:space="preserve"> office or make payment online.</w:t>
      </w:r>
      <w:r w:rsidRPr="00D57149">
        <w:rPr>
          <w:rFonts w:ascii="Arial" w:eastAsia="Times New Roman" w:hAnsi="Arial" w:cs="Arial"/>
          <w:color w:val="212529"/>
          <w:sz w:val="24"/>
          <w:szCs w:val="24"/>
        </w:rPr>
        <w:t xml:space="preserve"> If a person desires to appeal a university citation, they may do so within 1</w:t>
      </w:r>
      <w:r>
        <w:rPr>
          <w:rFonts w:ascii="Arial" w:eastAsia="Times New Roman" w:hAnsi="Arial" w:cs="Arial"/>
          <w:color w:val="212529"/>
          <w:sz w:val="24"/>
          <w:szCs w:val="24"/>
        </w:rPr>
        <w:t>0</w:t>
      </w:r>
      <w:r w:rsidRPr="00D57149">
        <w:rPr>
          <w:rFonts w:ascii="Arial" w:eastAsia="Times New Roman" w:hAnsi="Arial" w:cs="Arial"/>
          <w:color w:val="212529"/>
          <w:sz w:val="24"/>
          <w:szCs w:val="24"/>
        </w:rPr>
        <w:t xml:space="preserve"> calendar days after issuance of the citation.</w:t>
      </w:r>
    </w:p>
    <w:p w14:paraId="50690791" w14:textId="77777777" w:rsidR="00D05949" w:rsidRPr="00D57149" w:rsidRDefault="00D05949" w:rsidP="00D05949">
      <w:pPr>
        <w:numPr>
          <w:ilvl w:val="0"/>
          <w:numId w:val="1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D57149">
        <w:rPr>
          <w:rFonts w:ascii="Arial" w:eastAsia="Times New Roman" w:hAnsi="Arial" w:cs="Arial"/>
          <w:b/>
          <w:bCs/>
          <w:color w:val="212529"/>
          <w:sz w:val="24"/>
          <w:szCs w:val="24"/>
        </w:rPr>
        <w:t>Payment of Citation Fees:</w:t>
      </w:r>
      <w:r w:rsidRPr="00D57149">
        <w:rPr>
          <w:rFonts w:ascii="Arial" w:eastAsia="Times New Roman" w:hAnsi="Arial" w:cs="Arial"/>
          <w:color w:val="212529"/>
          <w:sz w:val="24"/>
          <w:szCs w:val="24"/>
        </w:rPr>
        <w:t> Citation fee payments may be accepted:</w:t>
      </w:r>
    </w:p>
    <w:p w14:paraId="68542DC0" w14:textId="63C76451" w:rsidR="00D05949" w:rsidRPr="00D57149" w:rsidRDefault="00D05949" w:rsidP="00D05949">
      <w:pPr>
        <w:numPr>
          <w:ilvl w:val="1"/>
          <w:numId w:val="11"/>
        </w:numPr>
        <w:shd w:val="clear" w:color="auto" w:fill="FFFFFF"/>
        <w:spacing w:before="100" w:beforeAutospacing="1" w:after="100" w:afterAutospacing="1" w:line="240" w:lineRule="auto"/>
        <w:ind w:left="735" w:hanging="360"/>
        <w:rPr>
          <w:rFonts w:ascii="Arial" w:eastAsia="Times New Roman" w:hAnsi="Arial" w:cs="Arial"/>
          <w:color w:val="212529"/>
          <w:sz w:val="24"/>
          <w:szCs w:val="24"/>
        </w:rPr>
      </w:pPr>
      <w:r w:rsidRPr="00D57149">
        <w:rPr>
          <w:rFonts w:ascii="Arial" w:eastAsia="Times New Roman" w:hAnsi="Arial" w:cs="Arial"/>
          <w:color w:val="212529"/>
          <w:sz w:val="24"/>
          <w:szCs w:val="24"/>
        </w:rPr>
        <w:t>Online at</w:t>
      </w:r>
      <w:r w:rsidR="00477600">
        <w:rPr>
          <w:rFonts w:ascii="Arial" w:eastAsia="Times New Roman" w:hAnsi="Arial" w:cs="Arial"/>
          <w:color w:val="212529"/>
          <w:sz w:val="24"/>
          <w:szCs w:val="24"/>
        </w:rPr>
        <w:t xml:space="preserve"> </w:t>
      </w:r>
      <w:r w:rsidR="00477600" w:rsidRPr="00477600">
        <w:rPr>
          <w:rFonts w:ascii="Arial" w:eastAsia="Times New Roman" w:hAnsi="Arial" w:cs="Arial"/>
          <w:color w:val="212529"/>
          <w:sz w:val="24"/>
          <w:szCs w:val="24"/>
        </w:rPr>
        <w:t>https://commerce.cashnet.com/txwes.parkingservices</w:t>
      </w:r>
      <w:r>
        <w:rPr>
          <w:rFonts w:ascii="Arial" w:eastAsia="Times New Roman" w:hAnsi="Arial" w:cs="Arial"/>
          <w:color w:val="212529"/>
          <w:sz w:val="24"/>
          <w:szCs w:val="24"/>
        </w:rPr>
        <w:t>.</w:t>
      </w:r>
    </w:p>
    <w:p w14:paraId="006C040F" w14:textId="5342568B" w:rsidR="00D05949" w:rsidRPr="00D57149" w:rsidRDefault="00D05949" w:rsidP="00D05949">
      <w:pPr>
        <w:numPr>
          <w:ilvl w:val="1"/>
          <w:numId w:val="11"/>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Via US Mail to: </w:t>
      </w:r>
      <w:r>
        <w:rPr>
          <w:rFonts w:ascii="Arial" w:eastAsia="Times New Roman" w:hAnsi="Arial" w:cs="Arial"/>
          <w:color w:val="212529"/>
          <w:sz w:val="24"/>
          <w:szCs w:val="24"/>
        </w:rPr>
        <w:t xml:space="preserve">1201 Wesleyan Street, Fort Worth Texas 76105., Attention </w:t>
      </w:r>
      <w:r w:rsidR="00477600">
        <w:rPr>
          <w:rFonts w:ascii="Arial" w:eastAsia="Times New Roman" w:hAnsi="Arial" w:cs="Arial"/>
          <w:color w:val="212529"/>
          <w:sz w:val="24"/>
          <w:szCs w:val="24"/>
        </w:rPr>
        <w:t>Cashiers</w:t>
      </w:r>
      <w:r>
        <w:rPr>
          <w:rFonts w:ascii="Arial" w:eastAsia="Times New Roman" w:hAnsi="Arial" w:cs="Arial"/>
          <w:color w:val="212529"/>
          <w:sz w:val="24"/>
          <w:szCs w:val="24"/>
        </w:rPr>
        <w:t xml:space="preserve"> office. </w:t>
      </w:r>
    </w:p>
    <w:p w14:paraId="34E07FB5" w14:textId="77777777" w:rsidR="00D05949" w:rsidRPr="00D57149" w:rsidRDefault="00D05949" w:rsidP="00D05949">
      <w:pPr>
        <w:numPr>
          <w:ilvl w:val="1"/>
          <w:numId w:val="11"/>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At the </w:t>
      </w:r>
      <w:r>
        <w:rPr>
          <w:rFonts w:ascii="Arial" w:eastAsia="Times New Roman" w:hAnsi="Arial" w:cs="Arial"/>
          <w:color w:val="212529"/>
          <w:sz w:val="24"/>
          <w:szCs w:val="24"/>
        </w:rPr>
        <w:t xml:space="preserve">Cashiers Office </w:t>
      </w:r>
      <w:r w:rsidRPr="00D57149">
        <w:rPr>
          <w:rFonts w:ascii="Arial" w:eastAsia="Times New Roman" w:hAnsi="Arial" w:cs="Arial"/>
          <w:color w:val="212529"/>
          <w:sz w:val="24"/>
          <w:szCs w:val="24"/>
        </w:rPr>
        <w:t xml:space="preserve">located in </w:t>
      </w:r>
      <w:proofErr w:type="spellStart"/>
      <w:r>
        <w:rPr>
          <w:rFonts w:ascii="Arial" w:eastAsia="Times New Roman" w:hAnsi="Arial" w:cs="Arial"/>
          <w:color w:val="212529"/>
          <w:sz w:val="24"/>
          <w:szCs w:val="24"/>
        </w:rPr>
        <w:t>O’nell</w:t>
      </w:r>
      <w:proofErr w:type="spellEnd"/>
      <w:r>
        <w:rPr>
          <w:rFonts w:ascii="Arial" w:eastAsia="Times New Roman" w:hAnsi="Arial" w:cs="Arial"/>
          <w:color w:val="212529"/>
          <w:sz w:val="24"/>
          <w:szCs w:val="24"/>
        </w:rPr>
        <w:t xml:space="preserve"> Sells </w:t>
      </w:r>
      <w:proofErr w:type="spellStart"/>
      <w:r>
        <w:rPr>
          <w:rFonts w:ascii="Arial" w:eastAsia="Times New Roman" w:hAnsi="Arial" w:cs="Arial"/>
          <w:color w:val="212529"/>
          <w:sz w:val="24"/>
          <w:szCs w:val="24"/>
        </w:rPr>
        <w:t>Administaration</w:t>
      </w:r>
      <w:proofErr w:type="spellEnd"/>
      <w:r>
        <w:rPr>
          <w:rFonts w:ascii="Arial" w:eastAsia="Times New Roman" w:hAnsi="Arial" w:cs="Arial"/>
          <w:color w:val="212529"/>
          <w:sz w:val="24"/>
          <w:szCs w:val="24"/>
        </w:rPr>
        <w:t xml:space="preserve"> Building on the 3</w:t>
      </w:r>
      <w:r w:rsidRPr="001F1847">
        <w:rPr>
          <w:rFonts w:ascii="Arial" w:eastAsia="Times New Roman" w:hAnsi="Arial" w:cs="Arial"/>
          <w:color w:val="212529"/>
          <w:sz w:val="24"/>
          <w:szCs w:val="24"/>
          <w:vertAlign w:val="superscript"/>
        </w:rPr>
        <w:t>rd</w:t>
      </w:r>
      <w:r>
        <w:rPr>
          <w:rFonts w:ascii="Arial" w:eastAsia="Times New Roman" w:hAnsi="Arial" w:cs="Arial"/>
          <w:color w:val="212529"/>
          <w:sz w:val="24"/>
          <w:szCs w:val="24"/>
        </w:rPr>
        <w:t xml:space="preserve"> floor. </w:t>
      </w:r>
      <w:r w:rsidRPr="00D57149">
        <w:rPr>
          <w:rFonts w:ascii="Arial" w:eastAsia="Times New Roman" w:hAnsi="Arial" w:cs="Arial"/>
          <w:color w:val="212529"/>
          <w:sz w:val="24"/>
          <w:szCs w:val="24"/>
        </w:rPr>
        <w:t xml:space="preserve">(Monday through Friday, </w:t>
      </w:r>
      <w:r>
        <w:rPr>
          <w:rFonts w:ascii="Arial" w:eastAsia="Times New Roman" w:hAnsi="Arial" w:cs="Arial"/>
          <w:color w:val="212529"/>
          <w:sz w:val="24"/>
          <w:szCs w:val="24"/>
        </w:rPr>
        <w:t>9</w:t>
      </w:r>
      <w:r w:rsidRPr="00D57149">
        <w:rPr>
          <w:rFonts w:ascii="Arial" w:eastAsia="Times New Roman" w:hAnsi="Arial" w:cs="Arial"/>
          <w:color w:val="212529"/>
          <w:sz w:val="24"/>
          <w:szCs w:val="24"/>
        </w:rPr>
        <w:t xml:space="preserve"> a.m. - </w:t>
      </w:r>
      <w:r>
        <w:rPr>
          <w:rFonts w:ascii="Arial" w:eastAsia="Times New Roman" w:hAnsi="Arial" w:cs="Arial"/>
          <w:color w:val="212529"/>
          <w:sz w:val="24"/>
          <w:szCs w:val="24"/>
        </w:rPr>
        <w:t>4</w:t>
      </w:r>
      <w:r w:rsidRPr="00D57149">
        <w:rPr>
          <w:rFonts w:ascii="Arial" w:eastAsia="Times New Roman" w:hAnsi="Arial" w:cs="Arial"/>
          <w:color w:val="212529"/>
          <w:sz w:val="24"/>
          <w:szCs w:val="24"/>
        </w:rPr>
        <w:t xml:space="preserve"> p.m.)</w:t>
      </w:r>
      <w:r>
        <w:rPr>
          <w:rFonts w:ascii="Arial" w:eastAsia="Times New Roman" w:hAnsi="Arial" w:cs="Arial"/>
          <w:color w:val="212529"/>
          <w:sz w:val="24"/>
          <w:szCs w:val="24"/>
        </w:rPr>
        <w:t>.</w:t>
      </w:r>
    </w:p>
    <w:p w14:paraId="2390090A" w14:textId="77777777" w:rsidR="00D05949" w:rsidRPr="00D57149" w:rsidRDefault="00D05949" w:rsidP="00D05949">
      <w:pPr>
        <w:numPr>
          <w:ilvl w:val="0"/>
          <w:numId w:val="1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D57149">
        <w:rPr>
          <w:rFonts w:ascii="Arial" w:eastAsia="Times New Roman" w:hAnsi="Arial" w:cs="Arial"/>
          <w:b/>
          <w:bCs/>
          <w:color w:val="212529"/>
          <w:sz w:val="24"/>
          <w:szCs w:val="24"/>
        </w:rPr>
        <w:t>Appeals from University Citations:</w:t>
      </w:r>
      <w:r w:rsidRPr="00D57149">
        <w:rPr>
          <w:rFonts w:ascii="Arial" w:eastAsia="Times New Roman" w:hAnsi="Arial" w:cs="Arial"/>
          <w:color w:val="212529"/>
          <w:sz w:val="24"/>
          <w:szCs w:val="24"/>
        </w:rPr>
        <w:t> Any person cited for violation of any portion of this regulation may appeal the citation to the university's designated appeals officer within 1</w:t>
      </w:r>
      <w:r>
        <w:rPr>
          <w:rFonts w:ascii="Arial" w:eastAsia="Times New Roman" w:hAnsi="Arial" w:cs="Arial"/>
          <w:color w:val="212529"/>
          <w:sz w:val="24"/>
          <w:szCs w:val="24"/>
        </w:rPr>
        <w:t>0</w:t>
      </w:r>
      <w:r w:rsidRPr="00D57149">
        <w:rPr>
          <w:rFonts w:ascii="Arial" w:eastAsia="Times New Roman" w:hAnsi="Arial" w:cs="Arial"/>
          <w:color w:val="212529"/>
          <w:sz w:val="24"/>
          <w:szCs w:val="24"/>
        </w:rPr>
        <w:t xml:space="preserve"> calendar days of the citation's issuance. Failure to meet the 1</w:t>
      </w:r>
      <w:r>
        <w:rPr>
          <w:rFonts w:ascii="Arial" w:eastAsia="Times New Roman" w:hAnsi="Arial" w:cs="Arial"/>
          <w:color w:val="212529"/>
          <w:sz w:val="24"/>
          <w:szCs w:val="24"/>
        </w:rPr>
        <w:t>0</w:t>
      </w:r>
      <w:r w:rsidRPr="00D57149">
        <w:rPr>
          <w:rFonts w:ascii="Arial" w:eastAsia="Times New Roman" w:hAnsi="Arial" w:cs="Arial"/>
          <w:color w:val="212529"/>
          <w:sz w:val="24"/>
          <w:szCs w:val="24"/>
        </w:rPr>
        <w:t>-calendar day appeal period requirement may result in a forfeiture of all appeal privileges.</w:t>
      </w:r>
    </w:p>
    <w:p w14:paraId="67B786A4" w14:textId="77777777" w:rsidR="00D05949" w:rsidRPr="00D57149" w:rsidRDefault="00D05949" w:rsidP="00D05949">
      <w:pPr>
        <w:numPr>
          <w:ilvl w:val="1"/>
          <w:numId w:val="12"/>
        </w:numPr>
        <w:shd w:val="clear" w:color="auto" w:fill="FFFFFF"/>
        <w:spacing w:before="100" w:beforeAutospacing="1" w:after="100" w:afterAutospacing="1" w:line="240" w:lineRule="auto"/>
        <w:ind w:left="73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Requests for exceptions to the appeal deadline will be considered on an individual basis if mitigating or unusual circumstances exist. Such requests shall be submitted in writing to the </w:t>
      </w:r>
      <w:r>
        <w:rPr>
          <w:rFonts w:ascii="Arial" w:eastAsia="Times New Roman" w:hAnsi="Arial" w:cs="Arial"/>
          <w:color w:val="212529"/>
          <w:sz w:val="24"/>
          <w:szCs w:val="24"/>
        </w:rPr>
        <w:t xml:space="preserve">Security </w:t>
      </w:r>
      <w:r w:rsidRPr="00D57149">
        <w:rPr>
          <w:rFonts w:ascii="Arial" w:eastAsia="Times New Roman" w:hAnsi="Arial" w:cs="Arial"/>
          <w:color w:val="212529"/>
          <w:sz w:val="24"/>
          <w:szCs w:val="24"/>
        </w:rPr>
        <w:t>office and shall detail the reason(s) such a request is being made. Requests based solely on alleged non-receipt of a copy of the citation may not be honored.</w:t>
      </w:r>
    </w:p>
    <w:p w14:paraId="06B542C2" w14:textId="77777777" w:rsidR="00D05949" w:rsidRPr="00D57149" w:rsidRDefault="00D05949" w:rsidP="00D05949">
      <w:pPr>
        <w:numPr>
          <w:ilvl w:val="1"/>
          <w:numId w:val="12"/>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Submitting an appeal to the appeals officer does not substitute for payment of the towing, booting, and/or storage fees for removal of the impounded or immobilized vehicle</w:t>
      </w:r>
      <w:r>
        <w:rPr>
          <w:rFonts w:ascii="Arial" w:eastAsia="Times New Roman" w:hAnsi="Arial" w:cs="Arial"/>
          <w:color w:val="212529"/>
          <w:sz w:val="24"/>
          <w:szCs w:val="24"/>
        </w:rPr>
        <w:t>.</w:t>
      </w:r>
    </w:p>
    <w:p w14:paraId="72CEC5A5" w14:textId="77777777" w:rsidR="00D05949" w:rsidRPr="00D57149" w:rsidRDefault="00D05949" w:rsidP="00D05949">
      <w:pPr>
        <w:numPr>
          <w:ilvl w:val="1"/>
          <w:numId w:val="12"/>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Information Required: Regardless of the appeals method chosen, the following information must be included with the appeal. Incomplete appeals will be returned to the sender unprocessed.</w:t>
      </w:r>
    </w:p>
    <w:p w14:paraId="01813B7D"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Name</w:t>
      </w:r>
    </w:p>
    <w:p w14:paraId="55D3D74B"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Pr>
          <w:rFonts w:ascii="Arial" w:eastAsia="Times New Roman" w:hAnsi="Arial" w:cs="Arial"/>
          <w:color w:val="212529"/>
          <w:sz w:val="24"/>
          <w:szCs w:val="24"/>
        </w:rPr>
        <w:t>Tx Wes ID #</w:t>
      </w:r>
    </w:p>
    <w:p w14:paraId="3AF72A85"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University status (i.e., student, staff, faculty, visitor, etc.)</w:t>
      </w:r>
    </w:p>
    <w:p w14:paraId="37270031"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Permanent address</w:t>
      </w:r>
    </w:p>
    <w:p w14:paraId="6E3F2367"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E-mail address</w:t>
      </w:r>
    </w:p>
    <w:p w14:paraId="073E0AD3"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Daytime phone number</w:t>
      </w:r>
    </w:p>
    <w:p w14:paraId="72320369"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Citation number</w:t>
      </w:r>
    </w:p>
    <w:p w14:paraId="03B9CD48"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Vehicle plate number including state</w:t>
      </w:r>
    </w:p>
    <w:p w14:paraId="0A04F9A2"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Permit number (if applicable)</w:t>
      </w:r>
    </w:p>
    <w:p w14:paraId="7BE97159" w14:textId="77777777" w:rsidR="00D05949" w:rsidRPr="00D57149" w:rsidRDefault="00D05949" w:rsidP="00D05949">
      <w:pPr>
        <w:numPr>
          <w:ilvl w:val="2"/>
          <w:numId w:val="1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Reason for appeal</w:t>
      </w:r>
    </w:p>
    <w:p w14:paraId="45AE57B2" w14:textId="77777777" w:rsidR="00D05949" w:rsidRPr="001F1847" w:rsidRDefault="00D05949" w:rsidP="00D05949">
      <w:pPr>
        <w:numPr>
          <w:ilvl w:val="2"/>
          <w:numId w:val="14"/>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1F1847">
        <w:rPr>
          <w:rFonts w:ascii="Arial" w:eastAsia="Times New Roman" w:hAnsi="Arial" w:cs="Arial"/>
          <w:b/>
          <w:bCs/>
          <w:color w:val="212529"/>
          <w:sz w:val="24"/>
          <w:szCs w:val="24"/>
        </w:rPr>
        <w:t>Methods of Appeal:</w:t>
      </w:r>
    </w:p>
    <w:p w14:paraId="4C6724F3" w14:textId="6EA1ED16" w:rsidR="00D05949" w:rsidRPr="00D57149" w:rsidRDefault="00D05949" w:rsidP="00D05949">
      <w:pPr>
        <w:numPr>
          <w:ilvl w:val="2"/>
          <w:numId w:val="14"/>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b/>
          <w:bCs/>
          <w:color w:val="212529"/>
          <w:sz w:val="24"/>
          <w:szCs w:val="24"/>
        </w:rPr>
        <w:t>E-mail / Online Appeals:</w:t>
      </w:r>
      <w:r w:rsidRPr="00D57149">
        <w:rPr>
          <w:rFonts w:ascii="Arial" w:eastAsia="Times New Roman" w:hAnsi="Arial" w:cs="Arial"/>
          <w:color w:val="212529"/>
          <w:sz w:val="24"/>
          <w:szCs w:val="24"/>
        </w:rPr>
        <w:t> Email appeals may be sent 24 hours per day to </w:t>
      </w:r>
      <w:r w:rsidR="00B40A5F" w:rsidRPr="00B40A5F">
        <w:rPr>
          <w:rFonts w:ascii="Arial" w:eastAsia="Times New Roman" w:hAnsi="Arial" w:cs="Arial"/>
          <w:color w:val="212529"/>
          <w:sz w:val="24"/>
          <w:szCs w:val="24"/>
        </w:rPr>
        <w:t>https://txwes.edu/security/citation-appeal/</w:t>
      </w:r>
      <w:r w:rsidR="00B40A5F">
        <w:rPr>
          <w:rFonts w:ascii="Arial" w:eastAsia="Times New Roman" w:hAnsi="Arial" w:cs="Arial"/>
          <w:color w:val="212529"/>
          <w:sz w:val="24"/>
          <w:szCs w:val="24"/>
        </w:rPr>
        <w:t>.</w:t>
      </w:r>
      <w:r w:rsidRPr="00D57149">
        <w:rPr>
          <w:rFonts w:ascii="Arial" w:eastAsia="Times New Roman" w:hAnsi="Arial" w:cs="Arial"/>
          <w:color w:val="212529"/>
          <w:sz w:val="24"/>
          <w:szCs w:val="24"/>
        </w:rPr>
        <w:t xml:space="preserve"> </w:t>
      </w:r>
    </w:p>
    <w:p w14:paraId="2C015D96" w14:textId="77777777" w:rsidR="00D05949" w:rsidRPr="00D57149" w:rsidRDefault="00D05949" w:rsidP="00D05949">
      <w:pPr>
        <w:numPr>
          <w:ilvl w:val="2"/>
          <w:numId w:val="14"/>
        </w:numPr>
        <w:shd w:val="clear" w:color="auto" w:fill="FFFFFF"/>
        <w:spacing w:before="100" w:beforeAutospacing="1" w:after="100" w:afterAutospacing="1" w:line="240" w:lineRule="auto"/>
        <w:ind w:left="2895" w:hanging="360"/>
        <w:rPr>
          <w:rFonts w:ascii="Arial" w:eastAsia="Times New Roman" w:hAnsi="Arial" w:cs="Arial"/>
          <w:color w:val="212529"/>
          <w:sz w:val="24"/>
          <w:szCs w:val="24"/>
        </w:rPr>
      </w:pPr>
      <w:r w:rsidRPr="00D57149">
        <w:rPr>
          <w:rFonts w:ascii="Arial" w:eastAsia="Times New Roman" w:hAnsi="Arial" w:cs="Arial"/>
          <w:b/>
          <w:bCs/>
          <w:color w:val="212529"/>
          <w:sz w:val="24"/>
          <w:szCs w:val="24"/>
        </w:rPr>
        <w:t>Appeal Hearing:</w:t>
      </w:r>
      <w:r w:rsidRPr="00D57149">
        <w:rPr>
          <w:rFonts w:ascii="Arial" w:eastAsia="Times New Roman" w:hAnsi="Arial" w:cs="Arial"/>
          <w:color w:val="212529"/>
          <w:sz w:val="24"/>
          <w:szCs w:val="24"/>
        </w:rPr>
        <w:t> The university appeal hearing allows the individual to demonstrate the citation is invalid. The person requesting the appeal hearing will assume the burden of showing why the appropriate enforcement action should not take place. Appeal hearings can be requested via e-mail</w:t>
      </w:r>
      <w:r>
        <w:rPr>
          <w:rFonts w:ascii="Arial" w:eastAsia="Times New Roman" w:hAnsi="Arial" w:cs="Arial"/>
          <w:color w:val="212529"/>
          <w:sz w:val="24"/>
          <w:szCs w:val="24"/>
        </w:rPr>
        <w:t>.</w:t>
      </w:r>
      <w:r w:rsidRPr="00D57149">
        <w:rPr>
          <w:rFonts w:ascii="Arial" w:eastAsia="Times New Roman" w:hAnsi="Arial" w:cs="Arial"/>
          <w:color w:val="212529"/>
          <w:sz w:val="24"/>
          <w:szCs w:val="24"/>
        </w:rPr>
        <w:t xml:space="preserve"> </w:t>
      </w:r>
    </w:p>
    <w:p w14:paraId="4B701F21" w14:textId="77777777" w:rsidR="00D05949" w:rsidRPr="00D57149" w:rsidRDefault="00D05949" w:rsidP="00D05949">
      <w:pPr>
        <w:numPr>
          <w:ilvl w:val="0"/>
          <w:numId w:val="14"/>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D57149">
        <w:rPr>
          <w:rFonts w:ascii="Arial" w:eastAsia="Times New Roman" w:hAnsi="Arial" w:cs="Arial"/>
          <w:b/>
          <w:bCs/>
          <w:color w:val="212529"/>
          <w:sz w:val="24"/>
          <w:szCs w:val="24"/>
        </w:rPr>
        <w:t>Initial Review of Appeal:</w:t>
      </w:r>
      <w:r w:rsidRPr="00D57149">
        <w:rPr>
          <w:rFonts w:ascii="Arial" w:eastAsia="Times New Roman" w:hAnsi="Arial" w:cs="Arial"/>
          <w:color w:val="212529"/>
          <w:sz w:val="24"/>
          <w:szCs w:val="24"/>
        </w:rPr>
        <w:t xml:space="preserve"> The first level of review of an appeal is with the appeals officer within </w:t>
      </w:r>
      <w:r>
        <w:rPr>
          <w:rFonts w:ascii="Arial" w:eastAsia="Times New Roman" w:hAnsi="Arial" w:cs="Arial"/>
          <w:color w:val="212529"/>
          <w:sz w:val="24"/>
          <w:szCs w:val="24"/>
        </w:rPr>
        <w:t>Security</w:t>
      </w:r>
      <w:r w:rsidRPr="00D57149">
        <w:rPr>
          <w:rFonts w:ascii="Arial" w:eastAsia="Times New Roman" w:hAnsi="Arial" w:cs="Arial"/>
          <w:color w:val="212529"/>
          <w:sz w:val="24"/>
          <w:szCs w:val="24"/>
        </w:rPr>
        <w:t>. The appeals officer shall review all appeals that meet the 1</w:t>
      </w:r>
      <w:r>
        <w:rPr>
          <w:rFonts w:ascii="Arial" w:eastAsia="Times New Roman" w:hAnsi="Arial" w:cs="Arial"/>
          <w:color w:val="212529"/>
          <w:sz w:val="24"/>
          <w:szCs w:val="24"/>
        </w:rPr>
        <w:t>0</w:t>
      </w:r>
      <w:r w:rsidRPr="00D57149">
        <w:rPr>
          <w:rFonts w:ascii="Arial" w:eastAsia="Times New Roman" w:hAnsi="Arial" w:cs="Arial"/>
          <w:color w:val="212529"/>
          <w:sz w:val="24"/>
          <w:szCs w:val="24"/>
        </w:rPr>
        <w:t xml:space="preserve">-calendar day requirement. Appeals filed with the appeals officer will be reviewed within 15 working days, or 30 working days during major special events. </w:t>
      </w:r>
    </w:p>
    <w:p w14:paraId="27671473" w14:textId="49545B86" w:rsidR="00D05949" w:rsidRPr="00547764" w:rsidRDefault="00D05949" w:rsidP="00D05949">
      <w:pPr>
        <w:numPr>
          <w:ilvl w:val="1"/>
          <w:numId w:val="15"/>
        </w:numPr>
        <w:shd w:val="clear" w:color="auto" w:fill="FFFFFF"/>
        <w:spacing w:before="100" w:beforeAutospacing="1" w:after="100" w:afterAutospacing="1" w:line="240" w:lineRule="auto"/>
        <w:ind w:left="735" w:hanging="360"/>
        <w:rPr>
          <w:rFonts w:ascii="Arial" w:eastAsia="Times New Roman" w:hAnsi="Arial" w:cs="Arial"/>
          <w:color w:val="212529"/>
          <w:sz w:val="24"/>
          <w:szCs w:val="24"/>
        </w:rPr>
      </w:pPr>
      <w:r w:rsidRPr="00547764">
        <w:rPr>
          <w:rFonts w:ascii="Arial" w:eastAsia="Times New Roman" w:hAnsi="Arial" w:cs="Arial"/>
          <w:b/>
          <w:bCs/>
          <w:color w:val="212529"/>
          <w:sz w:val="24"/>
          <w:szCs w:val="24"/>
        </w:rPr>
        <w:t>Appeals Panel:</w:t>
      </w:r>
      <w:r w:rsidRPr="00547764">
        <w:rPr>
          <w:rFonts w:ascii="Arial" w:eastAsia="Times New Roman" w:hAnsi="Arial" w:cs="Arial"/>
          <w:color w:val="212529"/>
          <w:sz w:val="24"/>
          <w:szCs w:val="24"/>
        </w:rPr>
        <w:t> The second level of appeal is with the university's Student Government Committee. This panel has been established to review appeals that have been denied or reduced by the appeals officer. Payment of the citation serves as a "bond" until the appeals panel renders a final decision. The panel consists of representatives from the student body. Final disposition by the panel shall be understood to mean a ruling in which the panel affirms, modifies, or reverses a decision of the appeals officer. </w:t>
      </w:r>
      <w:r w:rsidRPr="00547764">
        <w:rPr>
          <w:rFonts w:ascii="Arial" w:eastAsia="Times New Roman" w:hAnsi="Arial" w:cs="Arial"/>
          <w:b/>
          <w:bCs/>
          <w:color w:val="212529"/>
          <w:sz w:val="24"/>
          <w:szCs w:val="24"/>
        </w:rPr>
        <w:t>The decision of the appeals panel is final</w:t>
      </w:r>
      <w:r w:rsidRPr="00547764">
        <w:rPr>
          <w:rFonts w:ascii="Arial" w:eastAsia="Times New Roman" w:hAnsi="Arial" w:cs="Arial"/>
          <w:color w:val="212529"/>
          <w:sz w:val="24"/>
          <w:szCs w:val="24"/>
        </w:rPr>
        <w:t>. The appeals panel shall set forth the grounds on which the appealing party believes the decision was improper or inequitable. Written requests shall include all information required in the initial appeal plus any additional information the appellant wishes to include.</w:t>
      </w:r>
    </w:p>
    <w:p w14:paraId="388842FD" w14:textId="77777777" w:rsidR="00D05949" w:rsidRPr="00D57149" w:rsidRDefault="00D05949" w:rsidP="00D05949">
      <w:pPr>
        <w:numPr>
          <w:ilvl w:val="1"/>
          <w:numId w:val="15"/>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When the </w:t>
      </w:r>
      <w:r>
        <w:rPr>
          <w:rFonts w:ascii="Arial" w:eastAsia="Times New Roman" w:hAnsi="Arial" w:cs="Arial"/>
          <w:color w:val="212529"/>
          <w:sz w:val="24"/>
          <w:szCs w:val="24"/>
        </w:rPr>
        <w:t>Security Director</w:t>
      </w:r>
      <w:r w:rsidRPr="00D57149">
        <w:rPr>
          <w:rFonts w:ascii="Arial" w:eastAsia="Times New Roman" w:hAnsi="Arial" w:cs="Arial"/>
          <w:color w:val="212529"/>
          <w:sz w:val="24"/>
          <w:szCs w:val="24"/>
        </w:rPr>
        <w:t xml:space="preserve"> is advised in writing of the decision rendered by the panel, the </w:t>
      </w:r>
      <w:r>
        <w:rPr>
          <w:rFonts w:ascii="Arial" w:eastAsia="Times New Roman" w:hAnsi="Arial" w:cs="Arial"/>
          <w:color w:val="212529"/>
          <w:sz w:val="24"/>
          <w:szCs w:val="24"/>
        </w:rPr>
        <w:t>citation</w:t>
      </w:r>
      <w:r w:rsidRPr="00D57149">
        <w:rPr>
          <w:rFonts w:ascii="Arial" w:eastAsia="Times New Roman" w:hAnsi="Arial" w:cs="Arial"/>
          <w:color w:val="212529"/>
          <w:sz w:val="24"/>
          <w:szCs w:val="24"/>
        </w:rPr>
        <w:t xml:space="preserve"> will be </w:t>
      </w:r>
      <w:r>
        <w:rPr>
          <w:rFonts w:ascii="Arial" w:eastAsia="Times New Roman" w:hAnsi="Arial" w:cs="Arial"/>
          <w:color w:val="212529"/>
          <w:sz w:val="24"/>
          <w:szCs w:val="24"/>
        </w:rPr>
        <w:t>dismissed or upheld.</w:t>
      </w:r>
    </w:p>
    <w:p w14:paraId="5E7EBB20" w14:textId="77777777" w:rsidR="00D05949" w:rsidRPr="00D57149" w:rsidRDefault="00D05949" w:rsidP="00D05949">
      <w:pPr>
        <w:numPr>
          <w:ilvl w:val="0"/>
          <w:numId w:val="15"/>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D57149">
        <w:rPr>
          <w:rFonts w:ascii="Arial" w:eastAsia="Times New Roman" w:hAnsi="Arial" w:cs="Arial"/>
          <w:b/>
          <w:bCs/>
          <w:color w:val="212529"/>
          <w:sz w:val="24"/>
          <w:szCs w:val="24"/>
        </w:rPr>
        <w:t>Failure to Pay Citation Fees:</w:t>
      </w:r>
      <w:r w:rsidRPr="00D57149">
        <w:rPr>
          <w:rFonts w:ascii="Arial" w:eastAsia="Times New Roman" w:hAnsi="Arial" w:cs="Arial"/>
          <w:color w:val="212529"/>
          <w:sz w:val="24"/>
          <w:szCs w:val="24"/>
        </w:rPr>
        <w:t xml:space="preserve"> Failure to pay </w:t>
      </w:r>
      <w:r>
        <w:rPr>
          <w:rFonts w:ascii="Arial" w:eastAsia="Times New Roman" w:hAnsi="Arial" w:cs="Arial"/>
          <w:color w:val="212529"/>
          <w:sz w:val="24"/>
          <w:szCs w:val="24"/>
        </w:rPr>
        <w:t xml:space="preserve">or appeal a </w:t>
      </w:r>
      <w:proofErr w:type="gramStart"/>
      <w:r w:rsidRPr="00D57149">
        <w:rPr>
          <w:rFonts w:ascii="Arial" w:eastAsia="Times New Roman" w:hAnsi="Arial" w:cs="Arial"/>
          <w:color w:val="212529"/>
          <w:sz w:val="24"/>
          <w:szCs w:val="24"/>
        </w:rPr>
        <w:t>citations</w:t>
      </w:r>
      <w:proofErr w:type="gramEnd"/>
      <w:r w:rsidRPr="00D57149">
        <w:rPr>
          <w:rFonts w:ascii="Arial" w:eastAsia="Times New Roman" w:hAnsi="Arial" w:cs="Arial"/>
          <w:color w:val="212529"/>
          <w:sz w:val="24"/>
          <w:szCs w:val="24"/>
        </w:rPr>
        <w:t xml:space="preserve"> within 1</w:t>
      </w:r>
      <w:r>
        <w:rPr>
          <w:rFonts w:ascii="Arial" w:eastAsia="Times New Roman" w:hAnsi="Arial" w:cs="Arial"/>
          <w:color w:val="212529"/>
          <w:sz w:val="24"/>
          <w:szCs w:val="24"/>
        </w:rPr>
        <w:t>0</w:t>
      </w:r>
      <w:r w:rsidRPr="00D57149">
        <w:rPr>
          <w:rFonts w:ascii="Arial" w:eastAsia="Times New Roman" w:hAnsi="Arial" w:cs="Arial"/>
          <w:color w:val="212529"/>
          <w:sz w:val="24"/>
          <w:szCs w:val="24"/>
        </w:rPr>
        <w:t xml:space="preserve"> days of the date of the citation may result in:</w:t>
      </w:r>
    </w:p>
    <w:p w14:paraId="3EDDA4F3" w14:textId="77777777" w:rsidR="00D05949" w:rsidRPr="00D57149" w:rsidRDefault="00D05949" w:rsidP="00D05949">
      <w:pPr>
        <w:numPr>
          <w:ilvl w:val="1"/>
          <w:numId w:val="16"/>
        </w:numPr>
        <w:shd w:val="clear" w:color="auto" w:fill="FFFFFF"/>
        <w:spacing w:before="100" w:beforeAutospacing="1" w:after="100" w:afterAutospacing="1" w:line="240" w:lineRule="auto"/>
        <w:ind w:left="735" w:hanging="360"/>
        <w:rPr>
          <w:rFonts w:ascii="Arial" w:eastAsia="Times New Roman" w:hAnsi="Arial" w:cs="Arial"/>
          <w:color w:val="212529"/>
          <w:sz w:val="24"/>
          <w:szCs w:val="24"/>
        </w:rPr>
      </w:pPr>
      <w:r w:rsidRPr="00D57149">
        <w:rPr>
          <w:rFonts w:ascii="Arial" w:eastAsia="Times New Roman" w:hAnsi="Arial" w:cs="Arial"/>
          <w:color w:val="212529"/>
          <w:sz w:val="24"/>
          <w:szCs w:val="24"/>
        </w:rPr>
        <w:t>Students may be barred from registration, re-admission, and have grades, degree, refunds, or official transcripts withheld pending payment of overdue charges.</w:t>
      </w:r>
    </w:p>
    <w:p w14:paraId="580DCE73" w14:textId="77777777" w:rsidR="00D05949" w:rsidRPr="00D57149" w:rsidRDefault="00D05949" w:rsidP="00D05949">
      <w:pPr>
        <w:numPr>
          <w:ilvl w:val="1"/>
          <w:numId w:val="16"/>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Upon notice, violators may be subject to the impoundment of their vehicle(s) pending payment of overdue charges.</w:t>
      </w:r>
    </w:p>
    <w:p w14:paraId="24B5F941" w14:textId="77777777" w:rsidR="00D05949" w:rsidRPr="00D57149" w:rsidRDefault="00D05949" w:rsidP="00D05949">
      <w:pPr>
        <w:numPr>
          <w:ilvl w:val="1"/>
          <w:numId w:val="16"/>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When unpaid charges are recorded, the </w:t>
      </w:r>
      <w:r>
        <w:rPr>
          <w:rFonts w:ascii="Arial" w:eastAsia="Times New Roman" w:hAnsi="Arial" w:cs="Arial"/>
          <w:color w:val="212529"/>
          <w:sz w:val="24"/>
          <w:szCs w:val="24"/>
        </w:rPr>
        <w:t>security</w:t>
      </w:r>
      <w:r w:rsidRPr="00D57149">
        <w:rPr>
          <w:rFonts w:ascii="Arial" w:eastAsia="Times New Roman" w:hAnsi="Arial" w:cs="Arial"/>
          <w:color w:val="212529"/>
          <w:sz w:val="24"/>
          <w:szCs w:val="24"/>
        </w:rPr>
        <w:t xml:space="preserve"> office shall notify the owner/operator of said vehicle. Such notification shall state that unless payment of all accumulated charges is received by the date specified, the recorded vehicle may be impounded or booted.</w:t>
      </w:r>
    </w:p>
    <w:p w14:paraId="74280688" w14:textId="4201B454" w:rsidR="00D05949" w:rsidRPr="00D57149" w:rsidRDefault="00D05949" w:rsidP="00D05949">
      <w:pPr>
        <w:numPr>
          <w:ilvl w:val="1"/>
          <w:numId w:val="16"/>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Repeated Offenses: If any vehicle is cited for </w:t>
      </w:r>
      <w:r>
        <w:rPr>
          <w:rFonts w:ascii="Arial" w:eastAsia="Times New Roman" w:hAnsi="Arial" w:cs="Arial"/>
          <w:color w:val="212529"/>
          <w:sz w:val="24"/>
          <w:szCs w:val="24"/>
        </w:rPr>
        <w:t xml:space="preserve">3 </w:t>
      </w:r>
      <w:r w:rsidRPr="00D57149">
        <w:rPr>
          <w:rFonts w:ascii="Arial" w:eastAsia="Times New Roman" w:hAnsi="Arial" w:cs="Arial"/>
          <w:color w:val="212529"/>
          <w:sz w:val="24"/>
          <w:szCs w:val="24"/>
        </w:rPr>
        <w:t xml:space="preserve">or more </w:t>
      </w:r>
      <w:r>
        <w:rPr>
          <w:rFonts w:ascii="Arial" w:eastAsia="Times New Roman" w:hAnsi="Arial" w:cs="Arial"/>
          <w:color w:val="212529"/>
          <w:sz w:val="24"/>
          <w:szCs w:val="24"/>
        </w:rPr>
        <w:t xml:space="preserve">unpaid </w:t>
      </w:r>
      <w:proofErr w:type="gramStart"/>
      <w:r w:rsidRPr="00D57149">
        <w:rPr>
          <w:rFonts w:ascii="Arial" w:eastAsia="Times New Roman" w:hAnsi="Arial" w:cs="Arial"/>
          <w:color w:val="212529"/>
          <w:sz w:val="24"/>
          <w:szCs w:val="24"/>
        </w:rPr>
        <w:t>violations ,</w:t>
      </w:r>
      <w:proofErr w:type="gramEnd"/>
      <w:r w:rsidRPr="00D57149">
        <w:rPr>
          <w:rFonts w:ascii="Arial" w:eastAsia="Times New Roman" w:hAnsi="Arial" w:cs="Arial"/>
          <w:color w:val="212529"/>
          <w:sz w:val="24"/>
          <w:szCs w:val="24"/>
        </w:rPr>
        <w:t xml:space="preserve"> the director may place a violator's name or license plate number on a list of repeat offenders.</w:t>
      </w:r>
      <w:r w:rsidR="00E0760C">
        <w:rPr>
          <w:rFonts w:ascii="Arial" w:eastAsia="Times New Roman" w:hAnsi="Arial" w:cs="Arial"/>
          <w:color w:val="212529"/>
          <w:sz w:val="24"/>
          <w:szCs w:val="24"/>
        </w:rPr>
        <w:t xml:space="preserve"> </w:t>
      </w:r>
      <w:r w:rsidRPr="00D57149">
        <w:rPr>
          <w:rFonts w:ascii="Arial" w:eastAsia="Times New Roman" w:hAnsi="Arial" w:cs="Arial"/>
          <w:color w:val="212529"/>
          <w:sz w:val="24"/>
          <w:szCs w:val="24"/>
        </w:rPr>
        <w:t xml:space="preserve">Once an individual or license plate number is placed on the list of repeat offenders and the owner has been properly notified, the vehicle is subject to immobilization (booting) or removal by towing. After a vehicle has been on the repeat offender list for ten days, the </w:t>
      </w:r>
      <w:r>
        <w:rPr>
          <w:rFonts w:ascii="Arial" w:eastAsia="Times New Roman" w:hAnsi="Arial" w:cs="Arial"/>
          <w:color w:val="212529"/>
          <w:sz w:val="24"/>
          <w:szCs w:val="24"/>
        </w:rPr>
        <w:t>D</w:t>
      </w:r>
      <w:r w:rsidRPr="00D57149">
        <w:rPr>
          <w:rFonts w:ascii="Arial" w:eastAsia="Times New Roman" w:hAnsi="Arial" w:cs="Arial"/>
          <w:color w:val="212529"/>
          <w:sz w:val="24"/>
          <w:szCs w:val="24"/>
        </w:rPr>
        <w:t xml:space="preserve">irector of </w:t>
      </w:r>
      <w:r>
        <w:rPr>
          <w:rFonts w:ascii="Arial" w:eastAsia="Times New Roman" w:hAnsi="Arial" w:cs="Arial"/>
          <w:color w:val="212529"/>
          <w:sz w:val="24"/>
          <w:szCs w:val="24"/>
        </w:rPr>
        <w:t>Security</w:t>
      </w:r>
      <w:r w:rsidRPr="00D57149">
        <w:rPr>
          <w:rFonts w:ascii="Arial" w:eastAsia="Times New Roman" w:hAnsi="Arial" w:cs="Arial"/>
          <w:color w:val="212529"/>
          <w:sz w:val="24"/>
          <w:szCs w:val="24"/>
        </w:rPr>
        <w:t xml:space="preserve"> may cancel any parking permit issued to such </w:t>
      </w:r>
      <w:proofErr w:type="gramStart"/>
      <w:r w:rsidRPr="00D57149">
        <w:rPr>
          <w:rFonts w:ascii="Arial" w:eastAsia="Times New Roman" w:hAnsi="Arial" w:cs="Arial"/>
          <w:color w:val="212529"/>
          <w:sz w:val="24"/>
          <w:szCs w:val="24"/>
        </w:rPr>
        <w:t>vehicle  and</w:t>
      </w:r>
      <w:proofErr w:type="gramEnd"/>
      <w:r w:rsidRPr="00D57149">
        <w:rPr>
          <w:rFonts w:ascii="Arial" w:eastAsia="Times New Roman" w:hAnsi="Arial" w:cs="Arial"/>
          <w:color w:val="212529"/>
          <w:sz w:val="24"/>
          <w:szCs w:val="24"/>
        </w:rPr>
        <w:t xml:space="preserve"> campus driving privileges may be withdrawn. The names of students on the repeat offender list may be forwarded to Student Judicial Services and the names of employees on the repeat offender list may be forwarded to the appropriate department head.</w:t>
      </w:r>
    </w:p>
    <w:p w14:paraId="3E8F7A08" w14:textId="77777777" w:rsidR="00D05949" w:rsidRPr="00D57149" w:rsidRDefault="00D05949" w:rsidP="00D05949">
      <w:pPr>
        <w:numPr>
          <w:ilvl w:val="1"/>
          <w:numId w:val="16"/>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Failure to resolve a citation within </w:t>
      </w:r>
      <w:r>
        <w:rPr>
          <w:rFonts w:ascii="Arial" w:eastAsia="Times New Roman" w:hAnsi="Arial" w:cs="Arial"/>
          <w:color w:val="212529"/>
          <w:sz w:val="24"/>
          <w:szCs w:val="24"/>
        </w:rPr>
        <w:t>60</w:t>
      </w:r>
      <w:r w:rsidRPr="00D57149">
        <w:rPr>
          <w:rFonts w:ascii="Arial" w:eastAsia="Times New Roman" w:hAnsi="Arial" w:cs="Arial"/>
          <w:color w:val="212529"/>
          <w:sz w:val="24"/>
          <w:szCs w:val="24"/>
        </w:rPr>
        <w:t xml:space="preserve"> days of issuance shall result in the addition of a $25 late fee.</w:t>
      </w:r>
    </w:p>
    <w:p w14:paraId="23BDCE8E" w14:textId="0EE7995A" w:rsidR="00AB62D5" w:rsidRDefault="00D05949" w:rsidP="009D5FA7">
      <w:pPr>
        <w:numPr>
          <w:ilvl w:val="0"/>
          <w:numId w:val="1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0760C">
        <w:rPr>
          <w:rFonts w:ascii="Arial" w:eastAsia="Times New Roman" w:hAnsi="Arial" w:cs="Arial"/>
          <w:b/>
          <w:bCs/>
          <w:color w:val="212529"/>
          <w:sz w:val="24"/>
          <w:szCs w:val="24"/>
        </w:rPr>
        <w:t>Vehicle Immobilization or Impoundment:</w:t>
      </w:r>
      <w:r w:rsidRPr="00E0760C">
        <w:rPr>
          <w:rFonts w:ascii="Arial" w:eastAsia="Times New Roman" w:hAnsi="Arial" w:cs="Arial"/>
          <w:color w:val="212529"/>
          <w:sz w:val="24"/>
          <w:szCs w:val="24"/>
        </w:rPr>
        <w:t> Any vehicle parked in violation of this regulation or a regulation issued hereunder may be immobilized (booted) or impounded (towed/relocated to a storage area). Violators who accumulate three outstanding citations may have their vehicle booted or towed. Vehicles may also be booted for specific violations. The university is not responsible for any damage to the vehicle during booting, towing, relocation, or storage.</w:t>
      </w:r>
    </w:p>
    <w:p w14:paraId="65F2B8F5" w14:textId="77777777" w:rsidR="00E0760C" w:rsidRPr="00E0760C" w:rsidRDefault="00E0760C" w:rsidP="00E0760C">
      <w:pPr>
        <w:shd w:val="clear" w:color="auto" w:fill="FFFFFF"/>
        <w:spacing w:before="100" w:beforeAutospacing="1" w:after="100" w:afterAutospacing="1" w:line="240" w:lineRule="auto"/>
        <w:rPr>
          <w:rFonts w:ascii="Arial" w:eastAsia="Times New Roman" w:hAnsi="Arial" w:cs="Arial"/>
          <w:color w:val="212529"/>
          <w:sz w:val="24"/>
          <w:szCs w:val="24"/>
        </w:rPr>
      </w:pPr>
    </w:p>
    <w:p w14:paraId="13C239B9" w14:textId="77777777" w:rsidR="00D05949" w:rsidRPr="00D57149" w:rsidRDefault="00D05949" w:rsidP="00D05949">
      <w:pPr>
        <w:numPr>
          <w:ilvl w:val="1"/>
          <w:numId w:val="17"/>
        </w:numPr>
        <w:shd w:val="clear" w:color="auto" w:fill="FFFFFF"/>
        <w:spacing w:before="100" w:beforeAutospacing="1" w:after="100" w:afterAutospacing="1" w:line="240" w:lineRule="auto"/>
        <w:ind w:hanging="360"/>
        <w:rPr>
          <w:rFonts w:ascii="Arial" w:eastAsia="Times New Roman" w:hAnsi="Arial" w:cs="Arial"/>
          <w:color w:val="212529"/>
          <w:sz w:val="24"/>
          <w:szCs w:val="24"/>
        </w:rPr>
      </w:pPr>
      <w:r w:rsidRPr="00D57149">
        <w:rPr>
          <w:rFonts w:ascii="Arial" w:eastAsia="Times New Roman" w:hAnsi="Arial" w:cs="Arial"/>
          <w:b/>
          <w:bCs/>
          <w:color w:val="212529"/>
          <w:sz w:val="24"/>
          <w:szCs w:val="24"/>
        </w:rPr>
        <w:t>Immobilization/Booting:</w:t>
      </w:r>
    </w:p>
    <w:p w14:paraId="1D2D1925" w14:textId="77777777" w:rsidR="00D05949" w:rsidRPr="00D57149" w:rsidRDefault="00D05949" w:rsidP="00D05949">
      <w:pPr>
        <w:numPr>
          <w:ilvl w:val="2"/>
          <w:numId w:val="18"/>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Notice of the application of a wheel boot shall be posted prominently on the vehicle on the driver's side of the front window, on the rear windshield, or on the driver's side window, depending on the type of vehicle.</w:t>
      </w:r>
    </w:p>
    <w:p w14:paraId="662A56FD" w14:textId="77777777" w:rsidR="00D05949" w:rsidRPr="00D57149" w:rsidRDefault="00D05949" w:rsidP="00D05949">
      <w:pPr>
        <w:numPr>
          <w:ilvl w:val="2"/>
          <w:numId w:val="1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The </w:t>
      </w:r>
      <w:r>
        <w:rPr>
          <w:rFonts w:ascii="Arial" w:eastAsia="Times New Roman" w:hAnsi="Arial" w:cs="Arial"/>
          <w:color w:val="212529"/>
          <w:sz w:val="24"/>
          <w:szCs w:val="24"/>
        </w:rPr>
        <w:t>D</w:t>
      </w:r>
      <w:r w:rsidRPr="00D57149">
        <w:rPr>
          <w:rFonts w:ascii="Arial" w:eastAsia="Times New Roman" w:hAnsi="Arial" w:cs="Arial"/>
          <w:color w:val="212529"/>
          <w:sz w:val="24"/>
          <w:szCs w:val="24"/>
        </w:rPr>
        <w:t xml:space="preserve">irector of </w:t>
      </w:r>
      <w:r>
        <w:rPr>
          <w:rFonts w:ascii="Arial" w:eastAsia="Times New Roman" w:hAnsi="Arial" w:cs="Arial"/>
          <w:color w:val="212529"/>
          <w:sz w:val="24"/>
          <w:szCs w:val="24"/>
        </w:rPr>
        <w:t>Security</w:t>
      </w:r>
      <w:r w:rsidRPr="00D57149">
        <w:rPr>
          <w:rFonts w:ascii="Arial" w:eastAsia="Times New Roman" w:hAnsi="Arial" w:cs="Arial"/>
          <w:color w:val="212529"/>
          <w:sz w:val="24"/>
          <w:szCs w:val="24"/>
        </w:rPr>
        <w:t xml:space="preserve"> may refuse to authorize release of the vehicle to the owner or custodian until the boot fee and all outstanding citations have been paid.</w:t>
      </w:r>
    </w:p>
    <w:p w14:paraId="01580ABF" w14:textId="77777777" w:rsidR="00D05949" w:rsidRPr="00D57149" w:rsidRDefault="00D05949" w:rsidP="00D05949">
      <w:pPr>
        <w:numPr>
          <w:ilvl w:val="2"/>
          <w:numId w:val="1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Upon payment, only </w:t>
      </w:r>
      <w:r>
        <w:rPr>
          <w:rFonts w:ascii="Arial" w:eastAsia="Times New Roman" w:hAnsi="Arial" w:cs="Arial"/>
          <w:color w:val="212529"/>
          <w:sz w:val="24"/>
          <w:szCs w:val="24"/>
        </w:rPr>
        <w:t>security</w:t>
      </w:r>
      <w:r w:rsidRPr="00D57149">
        <w:rPr>
          <w:rFonts w:ascii="Arial" w:eastAsia="Times New Roman" w:hAnsi="Arial" w:cs="Arial"/>
          <w:color w:val="212529"/>
          <w:sz w:val="24"/>
          <w:szCs w:val="24"/>
        </w:rPr>
        <w:t xml:space="preserve"> staff may remove wheel boots.</w:t>
      </w:r>
    </w:p>
    <w:p w14:paraId="29A0E4E8" w14:textId="77777777" w:rsidR="00D05949" w:rsidRPr="00D57149" w:rsidRDefault="00D05949" w:rsidP="00D05949">
      <w:pPr>
        <w:numPr>
          <w:ilvl w:val="2"/>
          <w:numId w:val="1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Vehicles booted for longer than 36 hours may be towed to a storage area. The owner/custodian of the vehicle shall be responsible for any booting, towing, or storage fees.</w:t>
      </w:r>
    </w:p>
    <w:p w14:paraId="1C7A4F82" w14:textId="77777777" w:rsidR="00D05949" w:rsidRPr="00D57149" w:rsidRDefault="00D05949" w:rsidP="00D05949">
      <w:pPr>
        <w:numPr>
          <w:ilvl w:val="2"/>
          <w:numId w:val="1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If the operator of the vehicle to be booted arrives before the boot is attached, the operator will be advised to proceed to </w:t>
      </w:r>
      <w:r>
        <w:rPr>
          <w:rFonts w:ascii="Arial" w:eastAsia="Times New Roman" w:hAnsi="Arial" w:cs="Arial"/>
          <w:color w:val="212529"/>
          <w:sz w:val="24"/>
          <w:szCs w:val="24"/>
        </w:rPr>
        <w:t xml:space="preserve">the </w:t>
      </w:r>
      <w:proofErr w:type="gramStart"/>
      <w:r>
        <w:rPr>
          <w:rFonts w:ascii="Arial" w:eastAsia="Times New Roman" w:hAnsi="Arial" w:cs="Arial"/>
          <w:color w:val="212529"/>
          <w:sz w:val="24"/>
          <w:szCs w:val="24"/>
        </w:rPr>
        <w:t xml:space="preserve">cashiers </w:t>
      </w:r>
      <w:r w:rsidRPr="00D57149">
        <w:rPr>
          <w:rFonts w:ascii="Arial" w:eastAsia="Times New Roman" w:hAnsi="Arial" w:cs="Arial"/>
          <w:color w:val="212529"/>
          <w:sz w:val="24"/>
          <w:szCs w:val="24"/>
        </w:rPr>
        <w:t xml:space="preserve"> office</w:t>
      </w:r>
      <w:proofErr w:type="gramEnd"/>
      <w:r w:rsidRPr="00D57149">
        <w:rPr>
          <w:rFonts w:ascii="Arial" w:eastAsia="Times New Roman" w:hAnsi="Arial" w:cs="Arial"/>
          <w:color w:val="212529"/>
          <w:sz w:val="24"/>
          <w:szCs w:val="24"/>
        </w:rPr>
        <w:t xml:space="preserve"> to settle all outstanding fines and fees. Should the operator decide not to settle the delinquent fines and fees and choose to leave the space before the boot is attached, such operator will be issued an additional university citation and boot fee. The boot will be considered attached when the device has been affixed to the wheel of the vehicle and the boot applicator is standing.</w:t>
      </w:r>
    </w:p>
    <w:p w14:paraId="1B48E830" w14:textId="43A9E1FF" w:rsidR="00D05949" w:rsidRPr="00AB62D5" w:rsidRDefault="00D05949" w:rsidP="00D05949">
      <w:pPr>
        <w:numPr>
          <w:ilvl w:val="2"/>
          <w:numId w:val="1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Unauthorized boot removal or tampering/attempted removal of the boot will result in an additional citation plus the cost of damages (if applicable).</w:t>
      </w:r>
      <w:r w:rsidRPr="00D57149">
        <w:rPr>
          <w:rFonts w:ascii="Arial" w:eastAsia="Times New Roman" w:hAnsi="Arial" w:cs="Arial"/>
          <w:color w:val="212529"/>
          <w:sz w:val="24"/>
          <w:szCs w:val="24"/>
        </w:rPr>
        <w:br/>
      </w:r>
      <w:r w:rsidRPr="00D57149">
        <w:rPr>
          <w:rFonts w:ascii="Arial" w:eastAsia="Times New Roman" w:hAnsi="Arial" w:cs="Arial"/>
          <w:color w:val="212529"/>
          <w:sz w:val="24"/>
          <w:szCs w:val="24"/>
        </w:rPr>
        <w:br/>
      </w:r>
      <w:r w:rsidRPr="00D57149">
        <w:rPr>
          <w:rFonts w:ascii="Arial" w:eastAsia="Times New Roman" w:hAnsi="Arial" w:cs="Arial"/>
          <w:i/>
          <w:iCs/>
          <w:color w:val="212529"/>
          <w:sz w:val="24"/>
          <w:szCs w:val="24"/>
        </w:rPr>
        <w:t>NOTE: University guards or parking enforcement assistants cannot accept cash, check, or credit card payments to remove boots in the field.</w:t>
      </w:r>
    </w:p>
    <w:p w14:paraId="674FC741" w14:textId="77777777" w:rsidR="00AB62D5" w:rsidRPr="00D57149"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57002CE0" w14:textId="77777777" w:rsidR="00D05949" w:rsidRPr="00D57149" w:rsidRDefault="00D05949" w:rsidP="00D05949">
      <w:pPr>
        <w:numPr>
          <w:ilvl w:val="1"/>
          <w:numId w:val="1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b/>
          <w:bCs/>
          <w:color w:val="212529"/>
          <w:sz w:val="24"/>
          <w:szCs w:val="24"/>
        </w:rPr>
        <w:t>Impound/Relocation/Towing:</w:t>
      </w:r>
    </w:p>
    <w:p w14:paraId="3CC66EBF" w14:textId="77777777" w:rsidR="00D05949" w:rsidRPr="00D57149" w:rsidRDefault="00D05949" w:rsidP="00D05949">
      <w:pPr>
        <w:numPr>
          <w:ilvl w:val="2"/>
          <w:numId w:val="19"/>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D57149">
        <w:rPr>
          <w:rFonts w:ascii="Arial" w:eastAsia="Times New Roman" w:hAnsi="Arial" w:cs="Arial"/>
          <w:color w:val="212529"/>
          <w:sz w:val="24"/>
          <w:szCs w:val="24"/>
        </w:rPr>
        <w:t>In addition to any charge that may levy for an offense that results in relocation or towing, the owner of a relocated or towed vehicle will also pay commercial wrecker service fees, storage charges, and/or relocation fees.</w:t>
      </w:r>
    </w:p>
    <w:p w14:paraId="23935D9F" w14:textId="77777777" w:rsidR="00D05949" w:rsidRPr="00D57149" w:rsidRDefault="00D05949" w:rsidP="00D05949">
      <w:pPr>
        <w:numPr>
          <w:ilvl w:val="2"/>
          <w:numId w:val="19"/>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If the owner or driver of the vehicle appears on the scene before the tow truck, the vehicle will not be impounded.</w:t>
      </w:r>
    </w:p>
    <w:p w14:paraId="677B5422" w14:textId="77777777" w:rsidR="00D05949" w:rsidRPr="00D57149" w:rsidRDefault="00D05949" w:rsidP="00D05949">
      <w:pPr>
        <w:numPr>
          <w:ilvl w:val="2"/>
          <w:numId w:val="19"/>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 xml:space="preserve">If the owner or driver appears on the scene after the arrival of the tow truck and before the tow hook is attached to the vehicle, the operator will be advised to proceed to </w:t>
      </w:r>
      <w:r>
        <w:rPr>
          <w:rFonts w:ascii="Arial" w:eastAsia="Times New Roman" w:hAnsi="Arial" w:cs="Arial"/>
          <w:color w:val="212529"/>
          <w:sz w:val="24"/>
          <w:szCs w:val="24"/>
        </w:rPr>
        <w:t xml:space="preserve">the </w:t>
      </w:r>
      <w:proofErr w:type="gramStart"/>
      <w:r>
        <w:rPr>
          <w:rFonts w:ascii="Arial" w:eastAsia="Times New Roman" w:hAnsi="Arial" w:cs="Arial"/>
          <w:color w:val="212529"/>
          <w:sz w:val="24"/>
          <w:szCs w:val="24"/>
        </w:rPr>
        <w:t>cashiers</w:t>
      </w:r>
      <w:proofErr w:type="gramEnd"/>
      <w:r>
        <w:rPr>
          <w:rFonts w:ascii="Arial" w:eastAsia="Times New Roman" w:hAnsi="Arial" w:cs="Arial"/>
          <w:color w:val="212529"/>
          <w:sz w:val="24"/>
          <w:szCs w:val="24"/>
        </w:rPr>
        <w:t xml:space="preserve"> office</w:t>
      </w:r>
      <w:r w:rsidRPr="00D57149">
        <w:rPr>
          <w:rFonts w:ascii="Arial" w:eastAsia="Times New Roman" w:hAnsi="Arial" w:cs="Arial"/>
          <w:color w:val="212529"/>
          <w:sz w:val="24"/>
          <w:szCs w:val="24"/>
        </w:rPr>
        <w:t xml:space="preserve"> to settle all outstanding fines and fees. Should the operator decide not to settle the delinquent fines and fees and choose to leave the space before the tow hook is attached, such operator will be issued an additional university citation. The tow hook will be considered attached when the vehicle has been hooked completely to the tow truck.</w:t>
      </w:r>
    </w:p>
    <w:p w14:paraId="01577F1C" w14:textId="77777777" w:rsidR="00D05949" w:rsidRPr="00D57149" w:rsidRDefault="00D05949" w:rsidP="00D05949">
      <w:pPr>
        <w:numPr>
          <w:ilvl w:val="2"/>
          <w:numId w:val="19"/>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D57149">
        <w:rPr>
          <w:rFonts w:ascii="Arial" w:eastAsia="Times New Roman" w:hAnsi="Arial" w:cs="Arial"/>
          <w:color w:val="212529"/>
          <w:sz w:val="24"/>
          <w:szCs w:val="24"/>
        </w:rPr>
        <w:t>If the vehicle owner or driver appears on the scene after the tow truck driver has made a hookup but before the vehicle is impounded, the vehicle will not be impounded. The vehicle owner or driver is required to pay the tow truck driver the hookup fee in lieu of towing.</w:t>
      </w:r>
    </w:p>
    <w:p w14:paraId="14B41816" w14:textId="7A9BFDB9" w:rsidR="00D05949" w:rsidRDefault="00D05949" w:rsidP="00D05949">
      <w:pPr>
        <w:numPr>
          <w:ilvl w:val="2"/>
          <w:numId w:val="19"/>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Pr>
          <w:rFonts w:ascii="Arial" w:eastAsia="Times New Roman" w:hAnsi="Arial" w:cs="Arial"/>
          <w:color w:val="212529"/>
          <w:sz w:val="24"/>
          <w:szCs w:val="24"/>
        </w:rPr>
        <w:t>The</w:t>
      </w:r>
      <w:r w:rsidRPr="00D57149">
        <w:rPr>
          <w:rFonts w:ascii="Arial" w:eastAsia="Times New Roman" w:hAnsi="Arial" w:cs="Arial"/>
          <w:color w:val="212529"/>
          <w:sz w:val="24"/>
          <w:szCs w:val="24"/>
        </w:rPr>
        <w:t xml:space="preserve"> daily storage fee based on a 24-hour clock shall be charged to the owner or custodian of a vehicle left at the towing compound</w:t>
      </w:r>
      <w:r>
        <w:rPr>
          <w:rFonts w:ascii="Arial" w:eastAsia="Times New Roman" w:hAnsi="Arial" w:cs="Arial"/>
          <w:color w:val="212529"/>
          <w:sz w:val="24"/>
          <w:szCs w:val="24"/>
        </w:rPr>
        <w:t>.</w:t>
      </w:r>
      <w:r w:rsidRPr="00D57149">
        <w:rPr>
          <w:rFonts w:ascii="Arial" w:eastAsia="Times New Roman" w:hAnsi="Arial" w:cs="Arial"/>
          <w:color w:val="212529"/>
          <w:sz w:val="24"/>
          <w:szCs w:val="24"/>
        </w:rPr>
        <w:t xml:space="preserve"> Storage fees vary for cars, motorcycles, and bicycles. The person claiming an impounded vehicle shall be required to provide proof of ownership as required by </w:t>
      </w:r>
      <w:r>
        <w:rPr>
          <w:rFonts w:ascii="Arial" w:eastAsia="Times New Roman" w:hAnsi="Arial" w:cs="Arial"/>
          <w:color w:val="212529"/>
          <w:sz w:val="24"/>
          <w:szCs w:val="24"/>
        </w:rPr>
        <w:t>the</w:t>
      </w:r>
      <w:r w:rsidRPr="00D57149">
        <w:rPr>
          <w:rFonts w:ascii="Arial" w:eastAsia="Times New Roman" w:hAnsi="Arial" w:cs="Arial"/>
          <w:color w:val="212529"/>
          <w:sz w:val="24"/>
          <w:szCs w:val="24"/>
        </w:rPr>
        <w:t xml:space="preserve"> towing vendor. All towing, booting, and storage fees are subject to change.</w:t>
      </w:r>
    </w:p>
    <w:p w14:paraId="4D619EBD" w14:textId="77777777" w:rsidR="00AB62D5" w:rsidRPr="00D57149"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5C0CBF56" w14:textId="77777777" w:rsidR="00D05949" w:rsidRPr="00D57149" w:rsidRDefault="00D05949" w:rsidP="00D05949">
      <w:pPr>
        <w:numPr>
          <w:ilvl w:val="0"/>
          <w:numId w:val="1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D57149">
        <w:rPr>
          <w:rFonts w:ascii="Arial" w:eastAsia="Times New Roman" w:hAnsi="Arial" w:cs="Arial"/>
          <w:b/>
          <w:bCs/>
          <w:color w:val="212529"/>
          <w:sz w:val="24"/>
          <w:szCs w:val="24"/>
        </w:rPr>
        <w:t>Suspension of Privilege to Drive and Park on Campus:</w:t>
      </w:r>
      <w:r w:rsidRPr="00D57149">
        <w:rPr>
          <w:rFonts w:ascii="Arial" w:eastAsia="Times New Roman" w:hAnsi="Arial" w:cs="Arial"/>
          <w:color w:val="212529"/>
          <w:sz w:val="24"/>
          <w:szCs w:val="24"/>
        </w:rPr>
        <w:t> The loss of the privilege of driving or parking a motor vehicle on campus shall commence immediately following notification of suspension. Such notification shall state the term of the suspension and consequences for violation of the stated terms. The violations of the suspension shall be reported to the Dean of Students if the person is a student or to the appropriate dean, director, or administrative official for possible disciplinary action if the person is a faculty or staff member.</w:t>
      </w:r>
    </w:p>
    <w:p w14:paraId="7015262F" w14:textId="35138E4E" w:rsidR="00D05949" w:rsidRDefault="00D05949" w:rsidP="00D05949">
      <w:pPr>
        <w:numPr>
          <w:ilvl w:val="1"/>
          <w:numId w:val="20"/>
        </w:numPr>
        <w:shd w:val="clear" w:color="auto" w:fill="FFFFFF"/>
        <w:spacing w:before="100" w:beforeAutospacing="1" w:after="100" w:afterAutospacing="1" w:line="240" w:lineRule="auto"/>
        <w:ind w:hanging="360"/>
        <w:rPr>
          <w:rFonts w:ascii="Arial" w:eastAsia="Times New Roman" w:hAnsi="Arial" w:cs="Arial"/>
          <w:color w:val="212529"/>
          <w:sz w:val="24"/>
          <w:szCs w:val="24"/>
        </w:rPr>
      </w:pPr>
      <w:r w:rsidRPr="00D57149">
        <w:rPr>
          <w:rFonts w:ascii="Arial" w:eastAsia="Times New Roman" w:hAnsi="Arial" w:cs="Arial"/>
          <w:color w:val="212529"/>
          <w:sz w:val="24"/>
          <w:szCs w:val="24"/>
        </w:rPr>
        <w:t>If a person whose privilege of driving or parking on campus has been suspended receives a university citation by reason of having a vehicle on campus during the period of their suspension, the period of suspension may be extended.</w:t>
      </w:r>
    </w:p>
    <w:p w14:paraId="4A47116A" w14:textId="77777777" w:rsidR="00AB62D5" w:rsidRDefault="00AB62D5" w:rsidP="00AB62D5">
      <w:pPr>
        <w:shd w:val="clear" w:color="auto" w:fill="FFFFFF"/>
        <w:spacing w:before="100" w:beforeAutospacing="1" w:after="100" w:afterAutospacing="1" w:line="240" w:lineRule="auto"/>
        <w:rPr>
          <w:rFonts w:ascii="Arial" w:eastAsia="Times New Roman" w:hAnsi="Arial" w:cs="Arial"/>
          <w:color w:val="212529"/>
          <w:sz w:val="24"/>
          <w:szCs w:val="24"/>
        </w:rPr>
      </w:pPr>
    </w:p>
    <w:p w14:paraId="7666DCCC" w14:textId="77777777" w:rsidR="00C159DD"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ED56A7">
        <w:rPr>
          <w:rFonts w:ascii="Arial" w:eastAsia="Times New Roman" w:hAnsi="Arial" w:cs="Arial"/>
          <w:b/>
          <w:bCs/>
          <w:color w:val="333F48"/>
          <w:kern w:val="36"/>
          <w:sz w:val="48"/>
          <w:szCs w:val="48"/>
        </w:rPr>
        <w:t>Section V</w:t>
      </w:r>
      <w:r w:rsidR="00C159DD">
        <w:rPr>
          <w:rFonts w:ascii="Arial" w:eastAsia="Times New Roman" w:hAnsi="Arial" w:cs="Arial"/>
          <w:b/>
          <w:bCs/>
          <w:color w:val="333F48"/>
          <w:kern w:val="36"/>
          <w:sz w:val="48"/>
          <w:szCs w:val="48"/>
        </w:rPr>
        <w:t>I</w:t>
      </w:r>
      <w:r w:rsidRPr="00ED56A7">
        <w:rPr>
          <w:rFonts w:ascii="Arial" w:eastAsia="Times New Roman" w:hAnsi="Arial" w:cs="Arial"/>
          <w:b/>
          <w:bCs/>
          <w:color w:val="333F48"/>
          <w:kern w:val="36"/>
          <w:sz w:val="48"/>
          <w:szCs w:val="48"/>
        </w:rPr>
        <w:t xml:space="preserve">: </w:t>
      </w:r>
    </w:p>
    <w:p w14:paraId="63316489" w14:textId="77777777" w:rsidR="00D05949" w:rsidRPr="00ED56A7"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ED56A7">
        <w:rPr>
          <w:rFonts w:ascii="Arial" w:eastAsia="Times New Roman" w:hAnsi="Arial" w:cs="Arial"/>
          <w:b/>
          <w:bCs/>
          <w:color w:val="333F48"/>
          <w:kern w:val="36"/>
          <w:sz w:val="48"/>
          <w:szCs w:val="48"/>
        </w:rPr>
        <w:t>Campus Cart Operations</w:t>
      </w:r>
    </w:p>
    <w:p w14:paraId="78EAC14B" w14:textId="77777777" w:rsidR="00D05949" w:rsidRDefault="00D05949" w:rsidP="00D05949">
      <w:pPr>
        <w:numPr>
          <w:ilvl w:val="0"/>
          <w:numId w:val="2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General:</w:t>
      </w:r>
      <w:r w:rsidRPr="00ED56A7">
        <w:rPr>
          <w:rFonts w:ascii="Arial" w:eastAsia="Times New Roman" w:hAnsi="Arial" w:cs="Arial"/>
          <w:color w:val="212529"/>
          <w:sz w:val="24"/>
          <w:szCs w:val="24"/>
        </w:rPr>
        <w:t> The purpose of this policy is to provide guidelines for the procurement and valid business use of utility type vehicles (those not licensed through TXDOT for operation on city streets), herein collectively referred to as carts. The intent is to establish safety procedures in the acquisition and use of carts, as well as to provide for a safer environment for students, faculty, staff, and visitors. Further, it establishes a method for the university to track the registration and ownership of carts.</w:t>
      </w:r>
      <w:r>
        <w:rPr>
          <w:rFonts w:ascii="Arial" w:eastAsia="Times New Roman" w:hAnsi="Arial" w:cs="Arial"/>
          <w:color w:val="212529"/>
          <w:sz w:val="24"/>
          <w:szCs w:val="24"/>
        </w:rPr>
        <w:t xml:space="preserve"> </w:t>
      </w:r>
      <w:r w:rsidRPr="00ED56A7">
        <w:rPr>
          <w:rFonts w:ascii="Arial" w:eastAsia="Times New Roman" w:hAnsi="Arial" w:cs="Arial"/>
          <w:color w:val="212529"/>
          <w:sz w:val="24"/>
          <w:szCs w:val="24"/>
        </w:rPr>
        <w:t xml:space="preserve">Any one operating a cart on the Texas Wesleyan University campus must have the knowledge of and adhere to any applicable state laws, ordinances, rules, regulations, and policies as well as these rules and regulations. The purchase, safe use, operation, and compliance with all regulations is the responsibility of the user. Carts are provided to fulfill job-related duties and must be clearly marked as university property. </w:t>
      </w:r>
    </w:p>
    <w:p w14:paraId="61065F2B" w14:textId="77777777" w:rsidR="00D05949" w:rsidRPr="00ED56A7" w:rsidRDefault="00D05949" w:rsidP="00D05949">
      <w:pPr>
        <w:numPr>
          <w:ilvl w:val="0"/>
          <w:numId w:val="2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Additional Regulations:</w:t>
      </w:r>
      <w:r w:rsidRPr="00ED56A7">
        <w:rPr>
          <w:rFonts w:ascii="Arial" w:eastAsia="Times New Roman" w:hAnsi="Arial" w:cs="Arial"/>
          <w:color w:val="212529"/>
          <w:sz w:val="24"/>
          <w:szCs w:val="24"/>
        </w:rPr>
        <w:t> Cart operations require adherence and knowledge of all rules and regulations in this document.</w:t>
      </w:r>
    </w:p>
    <w:p w14:paraId="4C7DD773" w14:textId="77777777" w:rsidR="00D05949" w:rsidRPr="00ED56A7" w:rsidRDefault="00D05949" w:rsidP="00D05949">
      <w:pPr>
        <w:numPr>
          <w:ilvl w:val="0"/>
          <w:numId w:val="2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Purchase of Carts:</w:t>
      </w:r>
      <w:r w:rsidRPr="00ED56A7">
        <w:rPr>
          <w:rFonts w:ascii="Arial" w:eastAsia="Times New Roman" w:hAnsi="Arial" w:cs="Arial"/>
          <w:color w:val="212529"/>
          <w:sz w:val="24"/>
          <w:szCs w:val="24"/>
        </w:rPr>
        <w:t> </w:t>
      </w:r>
    </w:p>
    <w:p w14:paraId="12BF4706" w14:textId="77777777" w:rsidR="00D05949" w:rsidRPr="00ED56A7" w:rsidRDefault="00D05949" w:rsidP="00D05949">
      <w:pPr>
        <w:numPr>
          <w:ilvl w:val="1"/>
          <w:numId w:val="2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 xml:space="preserve">All carts must be equipped with the following safety features </w:t>
      </w:r>
      <w:proofErr w:type="gramStart"/>
      <w:r w:rsidRPr="00ED56A7">
        <w:rPr>
          <w:rFonts w:ascii="Arial" w:eastAsia="Times New Roman" w:hAnsi="Arial" w:cs="Arial"/>
          <w:color w:val="212529"/>
          <w:sz w:val="24"/>
          <w:szCs w:val="24"/>
        </w:rPr>
        <w:t>-  functioning</w:t>
      </w:r>
      <w:proofErr w:type="gramEnd"/>
      <w:r w:rsidRPr="00ED56A7">
        <w:rPr>
          <w:rFonts w:ascii="Arial" w:eastAsia="Times New Roman" w:hAnsi="Arial" w:cs="Arial"/>
          <w:color w:val="212529"/>
          <w:sz w:val="24"/>
          <w:szCs w:val="24"/>
        </w:rPr>
        <w:t xml:space="preserve"> headlights, taillights and 360 degree light, if operated before dawn or after dusk.</w:t>
      </w:r>
    </w:p>
    <w:p w14:paraId="4F146867" w14:textId="77777777" w:rsidR="00D05949" w:rsidRPr="00ED56A7" w:rsidRDefault="00D05949" w:rsidP="00D05949">
      <w:pPr>
        <w:numPr>
          <w:ilvl w:val="1"/>
          <w:numId w:val="2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It is recommended that carts be equipped with the following:</w:t>
      </w:r>
      <w:r w:rsidRPr="00ED56A7">
        <w:rPr>
          <w:rFonts w:ascii="Arial" w:eastAsia="Times New Roman" w:hAnsi="Arial" w:cs="Arial"/>
          <w:color w:val="212529"/>
          <w:sz w:val="24"/>
          <w:szCs w:val="24"/>
        </w:rPr>
        <w:br/>
      </w:r>
    </w:p>
    <w:p w14:paraId="5CF60C3C"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Front and rear turn signal lamps</w:t>
      </w:r>
    </w:p>
    <w:p w14:paraId="66404B50"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Stop lamps</w:t>
      </w:r>
    </w:p>
    <w:p w14:paraId="4B961D05"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Parking brake</w:t>
      </w:r>
    </w:p>
    <w:p w14:paraId="58E4244D"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Seat belts</w:t>
      </w:r>
    </w:p>
    <w:p w14:paraId="435195DC"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Warning lights or other means of providing high visibility</w:t>
      </w:r>
    </w:p>
    <w:p w14:paraId="2BEEE460"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Red reflex reflectors on both sides and rear of cart</w:t>
      </w:r>
    </w:p>
    <w:p w14:paraId="06BC0D59"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Exterior mirrors</w:t>
      </w:r>
    </w:p>
    <w:p w14:paraId="7758B3F8"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Windshield</w:t>
      </w:r>
    </w:p>
    <w:p w14:paraId="20FD2A7B" w14:textId="77777777" w:rsidR="00D05949" w:rsidRPr="00ED56A7" w:rsidRDefault="00D05949" w:rsidP="00D05949">
      <w:pPr>
        <w:numPr>
          <w:ilvl w:val="2"/>
          <w:numId w:val="22"/>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Horn</w:t>
      </w:r>
    </w:p>
    <w:p w14:paraId="2B536E0D" w14:textId="77777777" w:rsidR="00D05949" w:rsidRPr="00ED56A7" w:rsidRDefault="00D05949" w:rsidP="00D05949">
      <w:pPr>
        <w:numPr>
          <w:ilvl w:val="1"/>
          <w:numId w:val="22"/>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The name of the university department must be displayed prominently on all university-owned carts.</w:t>
      </w:r>
    </w:p>
    <w:p w14:paraId="3AB1B97F" w14:textId="77777777" w:rsidR="00D05949" w:rsidRPr="00ED56A7" w:rsidRDefault="00D05949" w:rsidP="00D05949">
      <w:pPr>
        <w:numPr>
          <w:ilvl w:val="1"/>
          <w:numId w:val="22"/>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Modifications: Carts shall not be modified in any manner that affects the recommended mode of operation, speed or safety of the vehicle.</w:t>
      </w:r>
    </w:p>
    <w:p w14:paraId="4F260FA2" w14:textId="77777777" w:rsidR="00D05949" w:rsidRPr="00ED56A7" w:rsidRDefault="00D05949" w:rsidP="00D05949">
      <w:pPr>
        <w:numPr>
          <w:ilvl w:val="0"/>
          <w:numId w:val="22"/>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Training:</w:t>
      </w:r>
      <w:r w:rsidRPr="00ED56A7">
        <w:rPr>
          <w:rFonts w:ascii="Arial" w:eastAsia="Times New Roman" w:hAnsi="Arial" w:cs="Arial"/>
          <w:color w:val="212529"/>
          <w:sz w:val="24"/>
          <w:szCs w:val="24"/>
        </w:rPr>
        <w:t> All drivers must pass university approved defensive driving course, have a valid driver's license, have knowledge, skill and training necessary to safely operate carts and follow any departmental-specific policies prior to driving carts for university purposes.</w:t>
      </w:r>
    </w:p>
    <w:p w14:paraId="69449FE0" w14:textId="781B9E83" w:rsidR="00D05949" w:rsidRPr="00A12BF2" w:rsidRDefault="00D05949" w:rsidP="00B63F3B">
      <w:pPr>
        <w:numPr>
          <w:ilvl w:val="0"/>
          <w:numId w:val="22"/>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A12BF2">
        <w:rPr>
          <w:rFonts w:ascii="Arial" w:eastAsia="Times New Roman" w:hAnsi="Arial" w:cs="Arial"/>
          <w:b/>
          <w:bCs/>
          <w:color w:val="212529"/>
          <w:sz w:val="24"/>
          <w:szCs w:val="24"/>
        </w:rPr>
        <w:t>Cart Operation:</w:t>
      </w:r>
      <w:r w:rsidRPr="00A12BF2">
        <w:rPr>
          <w:rFonts w:ascii="Arial" w:eastAsia="Times New Roman" w:hAnsi="Arial" w:cs="Arial"/>
          <w:color w:val="212529"/>
          <w:sz w:val="24"/>
          <w:szCs w:val="24"/>
        </w:rPr>
        <w:t> The driver is responsible for the cart operation. Carts shall be operated in a manner that does not interfere with normal pedestrian or vehicle traffic flow. Pedestrians have the right-of-way on campus at all times.</w:t>
      </w:r>
      <w:r w:rsidRPr="00A12BF2">
        <w:rPr>
          <w:rFonts w:ascii="Arial" w:eastAsia="Times New Roman" w:hAnsi="Arial" w:cs="Arial"/>
          <w:color w:val="212529"/>
          <w:sz w:val="24"/>
          <w:szCs w:val="24"/>
        </w:rPr>
        <w:br/>
      </w:r>
    </w:p>
    <w:p w14:paraId="08B64A9E" w14:textId="77777777" w:rsidR="00D05949" w:rsidRPr="00ED56A7" w:rsidRDefault="00D05949" w:rsidP="00D05949">
      <w:pPr>
        <w:numPr>
          <w:ilvl w:val="1"/>
          <w:numId w:val="22"/>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The driver (operator) must:</w:t>
      </w:r>
      <w:r w:rsidRPr="00ED56A7">
        <w:rPr>
          <w:rFonts w:ascii="Arial" w:eastAsia="Times New Roman" w:hAnsi="Arial" w:cs="Arial"/>
          <w:color w:val="212529"/>
          <w:sz w:val="24"/>
          <w:szCs w:val="24"/>
        </w:rPr>
        <w:br/>
      </w:r>
    </w:p>
    <w:p w14:paraId="54594BA4" w14:textId="77777777" w:rsidR="00D05949" w:rsidRPr="00ED56A7" w:rsidRDefault="00D05949" w:rsidP="00D05949">
      <w:pPr>
        <w:numPr>
          <w:ilvl w:val="2"/>
          <w:numId w:val="23"/>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ED56A7">
        <w:rPr>
          <w:rFonts w:ascii="Arial" w:eastAsia="Times New Roman" w:hAnsi="Arial" w:cs="Arial"/>
          <w:color w:val="212529"/>
          <w:sz w:val="24"/>
          <w:szCs w:val="24"/>
        </w:rPr>
        <w:t>Obey all traffic signs, university signs, signals, and laws. All violations are the responsibility of the operator.</w:t>
      </w:r>
    </w:p>
    <w:p w14:paraId="00B7ADEB" w14:textId="77777777" w:rsidR="00D05949" w:rsidRPr="00ED56A7" w:rsidRDefault="00D05949" w:rsidP="00D05949">
      <w:pPr>
        <w:numPr>
          <w:ilvl w:val="2"/>
          <w:numId w:val="2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Observe all traffic control devices for construction activities.</w:t>
      </w:r>
    </w:p>
    <w:p w14:paraId="2197D3F5" w14:textId="77777777" w:rsidR="00D05949" w:rsidRPr="00ED56A7" w:rsidRDefault="00D05949" w:rsidP="00D05949">
      <w:pPr>
        <w:numPr>
          <w:ilvl w:val="2"/>
          <w:numId w:val="2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Insure that all passengers use seat belts, when present.</w:t>
      </w:r>
    </w:p>
    <w:p w14:paraId="58AB31B3" w14:textId="77777777" w:rsidR="00D05949" w:rsidRPr="00ED56A7" w:rsidRDefault="00D05949" w:rsidP="00D05949">
      <w:pPr>
        <w:numPr>
          <w:ilvl w:val="2"/>
          <w:numId w:val="2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Avoid city streets when alternative routes exist.</w:t>
      </w:r>
    </w:p>
    <w:p w14:paraId="3A9E813F" w14:textId="77777777" w:rsidR="00D05949" w:rsidRPr="00ED56A7" w:rsidRDefault="00D05949" w:rsidP="00D05949">
      <w:pPr>
        <w:numPr>
          <w:ilvl w:val="2"/>
          <w:numId w:val="2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Operator only on paved streets when possible and with caution on sidewalks or grassy areas.</w:t>
      </w:r>
    </w:p>
    <w:p w14:paraId="6DD12E8B" w14:textId="77777777" w:rsidR="00D05949" w:rsidRPr="00ED56A7" w:rsidRDefault="00D05949" w:rsidP="00D05949">
      <w:pPr>
        <w:numPr>
          <w:ilvl w:val="2"/>
          <w:numId w:val="23"/>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Always yield to pedestrians.</w:t>
      </w:r>
    </w:p>
    <w:p w14:paraId="0CF3707A" w14:textId="77777777" w:rsidR="00D05949" w:rsidRPr="00ED56A7" w:rsidRDefault="00D05949" w:rsidP="00D05949">
      <w:pPr>
        <w:numPr>
          <w:ilvl w:val="1"/>
          <w:numId w:val="23"/>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Safety procedures for cart operations: Carts should always be operated in a safe and controlled manner so that operators, passengers, and those encountered by the carts are safe.</w:t>
      </w:r>
      <w:r w:rsidRPr="00ED56A7">
        <w:rPr>
          <w:rFonts w:ascii="Arial" w:eastAsia="Times New Roman" w:hAnsi="Arial" w:cs="Arial"/>
          <w:color w:val="212529"/>
          <w:sz w:val="24"/>
          <w:szCs w:val="24"/>
        </w:rPr>
        <w:br/>
      </w:r>
    </w:p>
    <w:p w14:paraId="722EB409" w14:textId="77777777" w:rsidR="00D05949" w:rsidRPr="00ED56A7" w:rsidRDefault="00D05949" w:rsidP="00D05949">
      <w:pPr>
        <w:numPr>
          <w:ilvl w:val="2"/>
          <w:numId w:val="24"/>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ED56A7">
        <w:rPr>
          <w:rFonts w:ascii="Arial" w:eastAsia="Times New Roman" w:hAnsi="Arial" w:cs="Arial"/>
          <w:color w:val="212529"/>
          <w:sz w:val="24"/>
          <w:szCs w:val="24"/>
        </w:rPr>
        <w:t>No standing up in a moving cart, hanging any body part out of a cart, or jumping on or off carts in motion.</w:t>
      </w:r>
    </w:p>
    <w:p w14:paraId="04BDB48F" w14:textId="77777777" w:rsidR="00D05949" w:rsidRPr="00ED56A7" w:rsidRDefault="00D05949" w:rsidP="00D05949">
      <w:pPr>
        <w:numPr>
          <w:ilvl w:val="2"/>
          <w:numId w:val="24"/>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No passengers are to be carried in the bed of a cart.</w:t>
      </w:r>
    </w:p>
    <w:p w14:paraId="7CC48C04" w14:textId="77777777" w:rsidR="00D05949" w:rsidRPr="00ED56A7" w:rsidRDefault="00D05949" w:rsidP="00D05949">
      <w:pPr>
        <w:numPr>
          <w:ilvl w:val="2"/>
          <w:numId w:val="24"/>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Occupancy shall not exceed the passenger limit and load capacity designated by the vehicle's manufacturer.</w:t>
      </w:r>
    </w:p>
    <w:p w14:paraId="1B3C6CE4" w14:textId="77777777" w:rsidR="00D05949" w:rsidRPr="00ED56A7" w:rsidRDefault="00D05949" w:rsidP="00D05949">
      <w:pPr>
        <w:numPr>
          <w:ilvl w:val="2"/>
          <w:numId w:val="24"/>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No towing trailers or other carts, unless specifically designed for that purpose.</w:t>
      </w:r>
      <w:r w:rsidRPr="00ED56A7">
        <w:rPr>
          <w:rFonts w:ascii="Arial" w:eastAsia="Times New Roman" w:hAnsi="Arial" w:cs="Arial"/>
          <w:color w:val="212529"/>
          <w:sz w:val="24"/>
          <w:szCs w:val="24"/>
        </w:rPr>
        <w:br/>
      </w:r>
    </w:p>
    <w:p w14:paraId="782A2EFB" w14:textId="77777777" w:rsidR="00D05949" w:rsidRPr="00ED56A7" w:rsidRDefault="00D05949" w:rsidP="00D05949">
      <w:pPr>
        <w:numPr>
          <w:ilvl w:val="3"/>
          <w:numId w:val="25"/>
        </w:numPr>
        <w:shd w:val="clear" w:color="auto" w:fill="FFFFFF"/>
        <w:spacing w:before="100" w:beforeAutospacing="1" w:after="100" w:afterAutospacing="1" w:line="240" w:lineRule="auto"/>
        <w:ind w:left="2895" w:hanging="360"/>
        <w:rPr>
          <w:rFonts w:ascii="Arial" w:eastAsia="Times New Roman" w:hAnsi="Arial" w:cs="Arial"/>
          <w:color w:val="212529"/>
          <w:sz w:val="24"/>
          <w:szCs w:val="24"/>
        </w:rPr>
      </w:pPr>
      <w:r w:rsidRPr="00ED56A7">
        <w:rPr>
          <w:rFonts w:ascii="Arial" w:eastAsia="Times New Roman" w:hAnsi="Arial" w:cs="Arial"/>
          <w:color w:val="212529"/>
          <w:sz w:val="24"/>
          <w:szCs w:val="24"/>
        </w:rPr>
        <w:t>Cargo must be loaded and secured so it will not cause a hazard by shifting or falling off the cart.</w:t>
      </w:r>
    </w:p>
    <w:p w14:paraId="05595051" w14:textId="77777777" w:rsidR="00D05949" w:rsidRPr="00ED56A7" w:rsidRDefault="00D05949" w:rsidP="00D05949">
      <w:pPr>
        <w:numPr>
          <w:ilvl w:val="3"/>
          <w:numId w:val="25"/>
        </w:numPr>
        <w:shd w:val="clear" w:color="auto" w:fill="FFFFFF"/>
        <w:spacing w:before="100" w:beforeAutospacing="1" w:after="100" w:afterAutospacing="1" w:line="240" w:lineRule="auto"/>
        <w:ind w:left="2895" w:hanging="360"/>
        <w:rPr>
          <w:rFonts w:ascii="Arial" w:eastAsia="Times New Roman" w:hAnsi="Arial" w:cs="Arial"/>
          <w:color w:val="212529"/>
          <w:sz w:val="24"/>
          <w:szCs w:val="24"/>
        </w:rPr>
      </w:pPr>
      <w:r w:rsidRPr="00ED56A7">
        <w:rPr>
          <w:rFonts w:ascii="Arial" w:eastAsia="Times New Roman" w:hAnsi="Arial" w:cs="Arial"/>
          <w:color w:val="212529"/>
          <w:sz w:val="24"/>
          <w:szCs w:val="24"/>
        </w:rPr>
        <w:t>Loads that extend more than three feet from the rear of the cart must be flagged with a brightly colored material, usually red or orange.</w:t>
      </w:r>
    </w:p>
    <w:p w14:paraId="4E6AF417" w14:textId="77777777" w:rsidR="00D05949" w:rsidRPr="00ED56A7" w:rsidRDefault="00D05949" w:rsidP="00D05949">
      <w:pPr>
        <w:numPr>
          <w:ilvl w:val="2"/>
          <w:numId w:val="25"/>
        </w:numPr>
        <w:shd w:val="clear" w:color="auto" w:fill="FFFFFF"/>
        <w:spacing w:before="100" w:beforeAutospacing="1" w:after="100" w:afterAutospacing="1" w:line="240" w:lineRule="auto"/>
        <w:ind w:left="2895" w:hanging="360"/>
        <w:rPr>
          <w:rFonts w:ascii="Arial" w:eastAsia="Times New Roman" w:hAnsi="Arial" w:cs="Arial"/>
          <w:color w:val="212529"/>
          <w:sz w:val="24"/>
          <w:szCs w:val="24"/>
        </w:rPr>
      </w:pPr>
      <w:r w:rsidRPr="00ED56A7">
        <w:rPr>
          <w:rFonts w:ascii="Arial" w:eastAsia="Times New Roman" w:hAnsi="Arial" w:cs="Arial"/>
          <w:color w:val="212529"/>
          <w:sz w:val="24"/>
          <w:szCs w:val="24"/>
        </w:rPr>
        <w:t>No operating a mobile device when cart is in operation.</w:t>
      </w:r>
    </w:p>
    <w:p w14:paraId="7822E6D3" w14:textId="77777777" w:rsidR="00D05949" w:rsidRPr="00ED56A7" w:rsidRDefault="00D05949" w:rsidP="00D05949">
      <w:pPr>
        <w:numPr>
          <w:ilvl w:val="2"/>
          <w:numId w:val="25"/>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Always secure the parking brake and remove the keys when not in use.</w:t>
      </w:r>
    </w:p>
    <w:p w14:paraId="6DFE3000" w14:textId="77777777" w:rsidR="00D05949" w:rsidRPr="00ED56A7" w:rsidRDefault="00D05949" w:rsidP="00D05949">
      <w:pPr>
        <w:numPr>
          <w:ilvl w:val="0"/>
          <w:numId w:val="25"/>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Cart Parking:</w:t>
      </w:r>
      <w:r w:rsidRPr="00ED56A7">
        <w:rPr>
          <w:rFonts w:ascii="Arial" w:eastAsia="Times New Roman" w:hAnsi="Arial" w:cs="Arial"/>
          <w:color w:val="212529"/>
          <w:sz w:val="24"/>
          <w:szCs w:val="24"/>
        </w:rPr>
        <w:t> Carts are considered university vehicles and should park in designated areas only.</w:t>
      </w:r>
      <w:r w:rsidRPr="00ED56A7">
        <w:rPr>
          <w:rFonts w:ascii="Arial" w:eastAsia="Times New Roman" w:hAnsi="Arial" w:cs="Arial"/>
          <w:color w:val="212529"/>
          <w:sz w:val="24"/>
          <w:szCs w:val="24"/>
        </w:rPr>
        <w:br/>
      </w:r>
    </w:p>
    <w:p w14:paraId="4B8459E0" w14:textId="77777777" w:rsidR="00D05949" w:rsidRPr="00ED56A7" w:rsidRDefault="00D05949" w:rsidP="00D05949">
      <w:pPr>
        <w:numPr>
          <w:ilvl w:val="1"/>
          <w:numId w:val="2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Never block ingress or egress to any building, including stairs and ramps.</w:t>
      </w:r>
    </w:p>
    <w:p w14:paraId="2F78B32E" w14:textId="77777777" w:rsidR="00D05949" w:rsidRPr="00ED56A7" w:rsidRDefault="00D05949" w:rsidP="00D05949">
      <w:pPr>
        <w:numPr>
          <w:ilvl w:val="1"/>
          <w:numId w:val="2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Never block pedestrian ways, including sidewalks.</w:t>
      </w:r>
    </w:p>
    <w:p w14:paraId="447EA628" w14:textId="77777777" w:rsidR="00D05949" w:rsidRPr="00ED56A7" w:rsidRDefault="00D05949" w:rsidP="00D05949">
      <w:pPr>
        <w:numPr>
          <w:ilvl w:val="1"/>
          <w:numId w:val="25"/>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ED56A7">
        <w:rPr>
          <w:rFonts w:ascii="Arial" w:eastAsia="Times New Roman" w:hAnsi="Arial" w:cs="Arial"/>
          <w:color w:val="212529"/>
          <w:sz w:val="24"/>
          <w:szCs w:val="24"/>
        </w:rPr>
        <w:t>It is prohibited to park carts in the following areas:</w:t>
      </w:r>
      <w:r w:rsidRPr="00ED56A7">
        <w:rPr>
          <w:rFonts w:ascii="Arial" w:eastAsia="Times New Roman" w:hAnsi="Arial" w:cs="Arial"/>
          <w:color w:val="212529"/>
          <w:sz w:val="24"/>
          <w:szCs w:val="24"/>
        </w:rPr>
        <w:br/>
      </w:r>
    </w:p>
    <w:p w14:paraId="49B91A15" w14:textId="77777777" w:rsidR="00D05949" w:rsidRPr="00ED56A7" w:rsidRDefault="00D05949" w:rsidP="00D05949">
      <w:pPr>
        <w:numPr>
          <w:ilvl w:val="2"/>
          <w:numId w:val="26"/>
        </w:numPr>
        <w:shd w:val="clear" w:color="auto" w:fill="FFFFFF"/>
        <w:spacing w:before="100" w:beforeAutospacing="1" w:after="100" w:afterAutospacing="1" w:line="240" w:lineRule="auto"/>
        <w:ind w:hanging="360"/>
        <w:rPr>
          <w:rFonts w:ascii="Arial" w:eastAsia="Times New Roman" w:hAnsi="Arial" w:cs="Arial"/>
          <w:color w:val="212529"/>
          <w:sz w:val="24"/>
          <w:szCs w:val="24"/>
        </w:rPr>
      </w:pPr>
      <w:r>
        <w:rPr>
          <w:rFonts w:ascii="Arial" w:eastAsia="Times New Roman" w:hAnsi="Arial" w:cs="Arial"/>
          <w:color w:val="212529"/>
          <w:sz w:val="24"/>
          <w:szCs w:val="24"/>
        </w:rPr>
        <w:t xml:space="preserve">                                 </w:t>
      </w:r>
      <w:r w:rsidRPr="00ED56A7">
        <w:rPr>
          <w:rFonts w:ascii="Arial" w:eastAsia="Times New Roman" w:hAnsi="Arial" w:cs="Arial"/>
          <w:color w:val="212529"/>
          <w:sz w:val="24"/>
          <w:szCs w:val="24"/>
        </w:rPr>
        <w:t>Fire Lanes</w:t>
      </w:r>
    </w:p>
    <w:p w14:paraId="5D2A7164" w14:textId="77777777" w:rsidR="00D05949" w:rsidRPr="00ED56A7" w:rsidRDefault="00D05949" w:rsidP="00D05949">
      <w:pPr>
        <w:numPr>
          <w:ilvl w:val="2"/>
          <w:numId w:val="26"/>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Handicap Parking</w:t>
      </w:r>
    </w:p>
    <w:p w14:paraId="404CFA65" w14:textId="77777777" w:rsidR="00D05949" w:rsidRPr="00ED56A7" w:rsidRDefault="00D05949" w:rsidP="00D05949">
      <w:pPr>
        <w:numPr>
          <w:ilvl w:val="2"/>
          <w:numId w:val="26"/>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Reserved Parking</w:t>
      </w:r>
    </w:p>
    <w:p w14:paraId="642ED233" w14:textId="77777777" w:rsidR="00D05949" w:rsidRPr="00ED56A7" w:rsidRDefault="00D05949" w:rsidP="00D05949">
      <w:pPr>
        <w:numPr>
          <w:ilvl w:val="2"/>
          <w:numId w:val="26"/>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Within 20 feet of the main entrance/exit of any building in any manner that would impede the normal flow of pedestrian traffic</w:t>
      </w:r>
    </w:p>
    <w:p w14:paraId="7342E2BD" w14:textId="77777777" w:rsidR="00D05949" w:rsidRPr="00ED56A7" w:rsidRDefault="00D05949" w:rsidP="00D05949">
      <w:pPr>
        <w:numPr>
          <w:ilvl w:val="2"/>
          <w:numId w:val="26"/>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ED56A7">
        <w:rPr>
          <w:rFonts w:ascii="Arial" w:eastAsia="Times New Roman" w:hAnsi="Arial" w:cs="Arial"/>
          <w:color w:val="212529"/>
          <w:sz w:val="24"/>
          <w:szCs w:val="24"/>
        </w:rPr>
        <w:t>Sidewalks or ramps that would impede handicap accessibility</w:t>
      </w:r>
    </w:p>
    <w:p w14:paraId="6801624C" w14:textId="77777777" w:rsidR="00D05949" w:rsidRPr="00ED56A7" w:rsidRDefault="00D05949" w:rsidP="00D05949">
      <w:pPr>
        <w:numPr>
          <w:ilvl w:val="0"/>
          <w:numId w:val="2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Cart Charging </w:t>
      </w:r>
      <w:r w:rsidRPr="00ED56A7">
        <w:rPr>
          <w:rFonts w:ascii="Arial" w:eastAsia="Times New Roman" w:hAnsi="Arial" w:cs="Arial"/>
          <w:color w:val="212529"/>
          <w:sz w:val="24"/>
          <w:szCs w:val="24"/>
        </w:rPr>
        <w:t>is allowed in designated areas only and with the permission of the building manager or other designee who controls the electrical outlets to be utilized.</w:t>
      </w:r>
    </w:p>
    <w:p w14:paraId="1824DE58" w14:textId="77777777" w:rsidR="00D05949" w:rsidRPr="00ED56A7" w:rsidRDefault="00D05949" w:rsidP="00D05949">
      <w:pPr>
        <w:numPr>
          <w:ilvl w:val="0"/>
          <w:numId w:val="2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Cart Maintenance: </w:t>
      </w:r>
      <w:r w:rsidRPr="00ED56A7">
        <w:rPr>
          <w:rFonts w:ascii="Arial" w:eastAsia="Times New Roman" w:hAnsi="Arial" w:cs="Arial"/>
          <w:color w:val="212529"/>
          <w:sz w:val="24"/>
          <w:szCs w:val="24"/>
        </w:rPr>
        <w:t>Repairs and regular maintenance are the responsibility of the department owning the cart. If the cart cannot be operated safely without the repairs, the cart will be taken out of service until the repairs are completed.</w:t>
      </w:r>
    </w:p>
    <w:p w14:paraId="59729C8D" w14:textId="77777777" w:rsidR="00D05949" w:rsidRPr="00ED56A7" w:rsidRDefault="00D05949" w:rsidP="00D05949">
      <w:pPr>
        <w:numPr>
          <w:ilvl w:val="0"/>
          <w:numId w:val="2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Enforcement: </w:t>
      </w:r>
      <w:r w:rsidRPr="00ED56A7">
        <w:rPr>
          <w:rFonts w:ascii="Arial" w:eastAsia="Times New Roman" w:hAnsi="Arial" w:cs="Arial"/>
          <w:color w:val="212529"/>
          <w:sz w:val="24"/>
          <w:szCs w:val="24"/>
        </w:rPr>
        <w:t xml:space="preserve">Cart operation is governed under Texas Department of Motor Vehicles, and operators are subject to the rules of the road, including stopping, turning, and safe operation. Law enforcement can cite cart operators observed in violation of these rules. Violations may lead to warnings or citations issued by </w:t>
      </w:r>
      <w:r>
        <w:rPr>
          <w:rFonts w:ascii="Arial" w:eastAsia="Times New Roman" w:hAnsi="Arial" w:cs="Arial"/>
          <w:color w:val="212529"/>
          <w:sz w:val="24"/>
          <w:szCs w:val="24"/>
        </w:rPr>
        <w:t>the Fort Worth Police Department</w:t>
      </w:r>
      <w:r w:rsidRPr="00ED56A7">
        <w:rPr>
          <w:rFonts w:ascii="Arial" w:eastAsia="Times New Roman" w:hAnsi="Arial" w:cs="Arial"/>
          <w:color w:val="212529"/>
          <w:sz w:val="24"/>
          <w:szCs w:val="24"/>
        </w:rPr>
        <w:t>. Violations may lead to letters to directors, associate vice presidents, vice presidents or deans, and may lead to the suspension of driving privileges on campus.</w:t>
      </w:r>
    </w:p>
    <w:p w14:paraId="1CECAB1C" w14:textId="77777777" w:rsidR="00D05949" w:rsidRPr="00ED56A7" w:rsidRDefault="00D05949" w:rsidP="00D05949">
      <w:pPr>
        <w:numPr>
          <w:ilvl w:val="0"/>
          <w:numId w:val="2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Management Responsibilities: </w:t>
      </w:r>
      <w:r w:rsidRPr="00ED56A7">
        <w:rPr>
          <w:rFonts w:ascii="Arial" w:eastAsia="Times New Roman" w:hAnsi="Arial" w:cs="Arial"/>
          <w:color w:val="212529"/>
          <w:sz w:val="24"/>
          <w:szCs w:val="24"/>
        </w:rPr>
        <w:t>Department heads, managers, and supervisors must ensure that all operators receive proper training, and have completed the policy acknowledgement</w:t>
      </w:r>
      <w:r>
        <w:rPr>
          <w:rFonts w:ascii="Arial" w:eastAsia="Times New Roman" w:hAnsi="Arial" w:cs="Arial"/>
          <w:color w:val="212529"/>
          <w:sz w:val="24"/>
          <w:szCs w:val="24"/>
        </w:rPr>
        <w:t xml:space="preserve">. </w:t>
      </w:r>
      <w:r w:rsidRPr="00ED56A7">
        <w:rPr>
          <w:rFonts w:ascii="Arial" w:eastAsia="Times New Roman" w:hAnsi="Arial" w:cs="Arial"/>
          <w:color w:val="212529"/>
          <w:sz w:val="24"/>
          <w:szCs w:val="24"/>
        </w:rPr>
        <w:t>They should also monitor the driving habits of employees and take appropriate disciplinary action against operators who fail to comply with policy. Operators should always operate carts in a responsible and safe manner and comply with the provisions of this policy.</w:t>
      </w:r>
    </w:p>
    <w:p w14:paraId="3E6D1B80" w14:textId="77777777" w:rsidR="00D05949" w:rsidRDefault="00D05949" w:rsidP="00D05949">
      <w:pPr>
        <w:numPr>
          <w:ilvl w:val="0"/>
          <w:numId w:val="26"/>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ED56A7">
        <w:rPr>
          <w:rFonts w:ascii="Arial" w:eastAsia="Times New Roman" w:hAnsi="Arial" w:cs="Arial"/>
          <w:b/>
          <w:bCs/>
          <w:color w:val="212529"/>
          <w:sz w:val="24"/>
          <w:szCs w:val="24"/>
        </w:rPr>
        <w:t>Accident&amp; Reporting: </w:t>
      </w:r>
      <w:r w:rsidRPr="00ED56A7">
        <w:rPr>
          <w:rFonts w:ascii="Arial" w:eastAsia="Times New Roman" w:hAnsi="Arial" w:cs="Arial"/>
          <w:color w:val="212529"/>
          <w:sz w:val="24"/>
          <w:szCs w:val="24"/>
        </w:rPr>
        <w:t xml:space="preserve">All accidents involving a cart shall be reported immediately to the appropriate supervisor, </w:t>
      </w:r>
      <w:r>
        <w:rPr>
          <w:rFonts w:ascii="Arial" w:eastAsia="Times New Roman" w:hAnsi="Arial" w:cs="Arial"/>
          <w:color w:val="212529"/>
          <w:sz w:val="24"/>
          <w:szCs w:val="24"/>
        </w:rPr>
        <w:t>the security department</w:t>
      </w:r>
      <w:r w:rsidRPr="00ED56A7">
        <w:rPr>
          <w:rFonts w:ascii="Arial" w:eastAsia="Times New Roman" w:hAnsi="Arial" w:cs="Arial"/>
          <w:color w:val="212529"/>
          <w:sz w:val="24"/>
          <w:szCs w:val="24"/>
        </w:rPr>
        <w:t>, and the Office of Risk Management, regardless of whether property damage or personal injury occurred.</w:t>
      </w:r>
    </w:p>
    <w:p w14:paraId="7AC4DE87" w14:textId="77777777" w:rsidR="00C159DD"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845DC9">
        <w:rPr>
          <w:rFonts w:ascii="Arial" w:eastAsia="Times New Roman" w:hAnsi="Arial" w:cs="Arial"/>
          <w:b/>
          <w:bCs/>
          <w:color w:val="333F48"/>
          <w:kern w:val="36"/>
          <w:sz w:val="48"/>
          <w:szCs w:val="48"/>
        </w:rPr>
        <w:t xml:space="preserve">Section VII: </w:t>
      </w:r>
    </w:p>
    <w:p w14:paraId="6D99E9DC" w14:textId="77777777" w:rsidR="00D05949" w:rsidRPr="00845DC9"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845DC9">
        <w:rPr>
          <w:rFonts w:ascii="Arial" w:eastAsia="Times New Roman" w:hAnsi="Arial" w:cs="Arial"/>
          <w:b/>
          <w:bCs/>
          <w:color w:val="333F48"/>
          <w:kern w:val="36"/>
          <w:sz w:val="48"/>
          <w:szCs w:val="48"/>
        </w:rPr>
        <w:t>Parking Regulations</w:t>
      </w:r>
    </w:p>
    <w:p w14:paraId="44AD90D6" w14:textId="77777777" w:rsidR="00D05949" w:rsidRPr="00845DC9" w:rsidRDefault="00D05949" w:rsidP="00D05949">
      <w:pPr>
        <w:numPr>
          <w:ilvl w:val="0"/>
          <w:numId w:val="27"/>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General:</w:t>
      </w:r>
      <w:r w:rsidRPr="00845DC9">
        <w:rPr>
          <w:rFonts w:ascii="Arial" w:eastAsia="Times New Roman" w:hAnsi="Arial" w:cs="Arial"/>
          <w:color w:val="212529"/>
          <w:sz w:val="24"/>
          <w:szCs w:val="24"/>
        </w:rPr>
        <w:t xml:space="preserve"> The </w:t>
      </w:r>
      <w:r>
        <w:rPr>
          <w:rFonts w:ascii="Arial" w:eastAsia="Times New Roman" w:hAnsi="Arial" w:cs="Arial"/>
          <w:color w:val="212529"/>
          <w:sz w:val="24"/>
          <w:szCs w:val="24"/>
        </w:rPr>
        <w:t>Facilities Department</w:t>
      </w:r>
      <w:r w:rsidRPr="00845DC9">
        <w:rPr>
          <w:rFonts w:ascii="Arial" w:eastAsia="Times New Roman" w:hAnsi="Arial" w:cs="Arial"/>
          <w:color w:val="212529"/>
          <w:sz w:val="24"/>
          <w:szCs w:val="24"/>
        </w:rPr>
        <w:t xml:space="preserve"> shall cause each area in which parking is permitted by this regulation to be surveyed and developed for parking. Each parking lot shall be defined by appropriate signs and/or painted lines (when the parking area is paved). All spaces are designated, but not every space has a sign. It is the responsibility of the permit holder to park in the authorized area. </w:t>
      </w:r>
    </w:p>
    <w:p w14:paraId="519A3B95" w14:textId="77777777" w:rsidR="00D05949" w:rsidRPr="00845DC9" w:rsidRDefault="00D05949" w:rsidP="00D05949">
      <w:pPr>
        <w:numPr>
          <w:ilvl w:val="1"/>
          <w:numId w:val="27"/>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The absence of sufficient authorized parking spaces on the university campus during a particular period of time will not be considered as valid justification for violation of this regulation. The mere fact that citations are not issued for any offense does not indicate that these regulations have been modified to exclude the offense.</w:t>
      </w:r>
    </w:p>
    <w:p w14:paraId="24EC94CD" w14:textId="77777777" w:rsidR="00D05949" w:rsidRPr="00845DC9" w:rsidRDefault="00D05949" w:rsidP="00D05949">
      <w:pPr>
        <w:numPr>
          <w:ilvl w:val="1"/>
          <w:numId w:val="27"/>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These </w:t>
      </w:r>
      <w:proofErr w:type="gramStart"/>
      <w:r w:rsidRPr="00845DC9">
        <w:rPr>
          <w:rFonts w:ascii="Arial" w:eastAsia="Times New Roman" w:hAnsi="Arial" w:cs="Arial"/>
          <w:i/>
          <w:iCs/>
          <w:color w:val="212529"/>
          <w:sz w:val="24"/>
          <w:szCs w:val="24"/>
        </w:rPr>
        <w:t>Parking  Regulations</w:t>
      </w:r>
      <w:proofErr w:type="gramEnd"/>
      <w:r w:rsidRPr="00845DC9">
        <w:rPr>
          <w:rFonts w:ascii="Arial" w:eastAsia="Times New Roman" w:hAnsi="Arial" w:cs="Arial"/>
          <w:color w:val="212529"/>
          <w:sz w:val="24"/>
          <w:szCs w:val="24"/>
        </w:rPr>
        <w:t> are in effect at all times on campus. All posted restrictions apply whether or not classes are in session, unless otherwise announced. On official university holidays, only those parking restrictions that regulate parking “At All Times” shall remain in effect.</w:t>
      </w:r>
    </w:p>
    <w:p w14:paraId="231555DD" w14:textId="77777777" w:rsidR="00D05949" w:rsidRPr="00845DC9" w:rsidRDefault="00D05949" w:rsidP="00D05949">
      <w:pPr>
        <w:numPr>
          <w:ilvl w:val="0"/>
          <w:numId w:val="27"/>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Police Regulations:</w:t>
      </w:r>
      <w:r w:rsidRPr="00845DC9">
        <w:rPr>
          <w:rFonts w:ascii="Arial" w:eastAsia="Times New Roman" w:hAnsi="Arial" w:cs="Arial"/>
          <w:color w:val="212529"/>
          <w:sz w:val="24"/>
          <w:szCs w:val="24"/>
        </w:rPr>
        <w:t> Vehicle operation and parking may be prohibited under emergency and/or other law enforcement operational necessities. It shall be prohibited for any person to violate police instructions related to this section. In such circumstances, a citation will be issued for violators.</w:t>
      </w:r>
    </w:p>
    <w:p w14:paraId="048BCD84" w14:textId="77777777" w:rsidR="00D05949" w:rsidRDefault="00D05949" w:rsidP="00D05949">
      <w:pPr>
        <w:numPr>
          <w:ilvl w:val="0"/>
          <w:numId w:val="27"/>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Parking Permits:</w:t>
      </w:r>
      <w:r w:rsidRPr="00845DC9">
        <w:rPr>
          <w:rFonts w:ascii="Arial" w:eastAsia="Times New Roman" w:hAnsi="Arial" w:cs="Arial"/>
          <w:color w:val="212529"/>
          <w:sz w:val="24"/>
          <w:szCs w:val="24"/>
        </w:rPr>
        <w:t xml:space="preserve"> The director of Security may issue permits to park in lots and areas described in this regulation to employees or students of the university and affiliated organizations operating on the campus upon payment of the appropriate fee. A university parking permit is required to park on Texas Wesleyan University campus from 8:00 a.m. to 5:00 p.m., Monday through Friday, and many additional spaces require a university parking permit at all times </w:t>
      </w:r>
    </w:p>
    <w:p w14:paraId="0257E659" w14:textId="77777777" w:rsidR="00D05949" w:rsidRPr="00845DC9" w:rsidRDefault="00D05949" w:rsidP="00D05949">
      <w:pPr>
        <w:numPr>
          <w:ilvl w:val="0"/>
          <w:numId w:val="27"/>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Parking Facilities:</w:t>
      </w:r>
      <w:r w:rsidRPr="00845DC9">
        <w:rPr>
          <w:rFonts w:ascii="Arial" w:eastAsia="Times New Roman" w:hAnsi="Arial" w:cs="Arial"/>
          <w:color w:val="212529"/>
          <w:sz w:val="24"/>
          <w:szCs w:val="24"/>
        </w:rPr>
        <w:t> Any person parking a motor vehicle in one of the parking lots, spaces, or areas must have the appropriate permit for that parking facility, unless paying the appropriate fee. Any vehicle parked without a valid permit or paying the appropriate fee is subject to the issuance of a citation, booting, and/or towing. Parking facilities shall be enforced during those hours as specified in this regulation. Parkers may use any other parking facility that is not signed or restricted otherwise after 5:</w:t>
      </w:r>
      <w:r>
        <w:rPr>
          <w:rFonts w:ascii="Arial" w:eastAsia="Times New Roman" w:hAnsi="Arial" w:cs="Arial"/>
          <w:color w:val="212529"/>
          <w:sz w:val="24"/>
          <w:szCs w:val="24"/>
        </w:rPr>
        <w:t>00</w:t>
      </w:r>
      <w:r w:rsidRPr="00845DC9">
        <w:rPr>
          <w:rFonts w:ascii="Arial" w:eastAsia="Times New Roman" w:hAnsi="Arial" w:cs="Arial"/>
          <w:color w:val="212529"/>
          <w:sz w:val="24"/>
          <w:szCs w:val="24"/>
        </w:rPr>
        <w:t xml:space="preserve"> p.m. weekdays and on the weekends except as noted in this regulation (i.e., during special events). The director of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may provide for subdivision of and for addition or deletion of parking facilities and may change traffic flow patterns as deemed necessary or advisable for the administration or enforcement of this regulation. On occasion, the director of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may close certain parking facilities for university-sponsored events.</w:t>
      </w:r>
      <w:r w:rsidRPr="00845DC9">
        <w:rPr>
          <w:rFonts w:ascii="Arial" w:eastAsia="Times New Roman" w:hAnsi="Arial" w:cs="Arial"/>
          <w:color w:val="212529"/>
          <w:sz w:val="24"/>
          <w:szCs w:val="24"/>
        </w:rPr>
        <w:br/>
        <w:t> </w:t>
      </w:r>
    </w:p>
    <w:p w14:paraId="012C89F3" w14:textId="77777777" w:rsidR="00D05949" w:rsidRPr="00845DC9" w:rsidRDefault="00D05949" w:rsidP="00D05949">
      <w:pPr>
        <w:numPr>
          <w:ilvl w:val="1"/>
          <w:numId w:val="27"/>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b/>
          <w:bCs/>
          <w:color w:val="212529"/>
          <w:sz w:val="24"/>
          <w:szCs w:val="24"/>
        </w:rPr>
        <w:t>Controlled Access Parking Facilities:</w:t>
      </w:r>
      <w:r w:rsidRPr="00845DC9">
        <w:rPr>
          <w:rFonts w:ascii="Arial" w:eastAsia="Times New Roman" w:hAnsi="Arial" w:cs="Arial"/>
          <w:color w:val="212529"/>
          <w:sz w:val="24"/>
          <w:szCs w:val="24"/>
        </w:rPr>
        <w:t xml:space="preserve"> The director of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may install access control devices such as gates, bollards, or other devices at the entrance and exit of lots, or other areas that can be opened or closed with </w:t>
      </w:r>
      <w:proofErr w:type="gramStart"/>
      <w:r w:rsidRPr="00845DC9">
        <w:rPr>
          <w:rFonts w:ascii="Arial" w:eastAsia="Times New Roman" w:hAnsi="Arial" w:cs="Arial"/>
          <w:color w:val="212529"/>
          <w:sz w:val="24"/>
          <w:szCs w:val="24"/>
        </w:rPr>
        <w:t>a</w:t>
      </w:r>
      <w:proofErr w:type="gramEnd"/>
      <w:r w:rsidRPr="00845DC9">
        <w:rPr>
          <w:rFonts w:ascii="Arial" w:eastAsia="Times New Roman" w:hAnsi="Arial" w:cs="Arial"/>
          <w:color w:val="212529"/>
          <w:sz w:val="24"/>
          <w:szCs w:val="24"/>
        </w:rPr>
        <w:t xml:space="preserve"> issued credential.</w:t>
      </w:r>
      <w:r w:rsidRPr="00845DC9">
        <w:rPr>
          <w:rFonts w:ascii="Arial" w:eastAsia="Times New Roman" w:hAnsi="Arial" w:cs="Arial"/>
          <w:color w:val="212529"/>
          <w:sz w:val="24"/>
          <w:szCs w:val="24"/>
        </w:rPr>
        <w:br/>
        <w:t> </w:t>
      </w:r>
    </w:p>
    <w:p w14:paraId="24B4E9CD" w14:textId="77777777" w:rsidR="00D05949" w:rsidRPr="00845DC9" w:rsidRDefault="00D05949" w:rsidP="00D05949">
      <w:pPr>
        <w:numPr>
          <w:ilvl w:val="2"/>
          <w:numId w:val="2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845DC9">
        <w:rPr>
          <w:rFonts w:ascii="Arial" w:eastAsia="Times New Roman" w:hAnsi="Arial" w:cs="Arial"/>
          <w:color w:val="212529"/>
          <w:sz w:val="24"/>
          <w:szCs w:val="24"/>
        </w:rPr>
        <w:t>In locations where fees are required for parking it is prohibited for vehicles to enter or park in controlled-access lots during the posted hours without paying the appropriate fee or having a valid permit for that parking facility. Whether or not a gate is open during the hours of parking is not an indication that an unauthorized vehicle may legally drive through and park in that gated lot.</w:t>
      </w:r>
    </w:p>
    <w:p w14:paraId="4B7A22A0" w14:textId="77777777" w:rsidR="00D05949" w:rsidRPr="00845DC9" w:rsidRDefault="00D05949" w:rsidP="00D05949">
      <w:pPr>
        <w:numPr>
          <w:ilvl w:val="2"/>
          <w:numId w:val="2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Where no fee is required for parking, it is prohibited to drive beyond the controlled access point without prior authorization from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w:t>
      </w:r>
    </w:p>
    <w:p w14:paraId="278F33EC" w14:textId="77777777" w:rsidR="00D05949" w:rsidRPr="00845DC9" w:rsidRDefault="00D05949" w:rsidP="00D05949">
      <w:pPr>
        <w:numPr>
          <w:ilvl w:val="2"/>
          <w:numId w:val="2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845DC9">
        <w:rPr>
          <w:rFonts w:ascii="Arial" w:eastAsia="Times New Roman" w:hAnsi="Arial" w:cs="Arial"/>
          <w:color w:val="212529"/>
          <w:sz w:val="24"/>
          <w:szCs w:val="24"/>
        </w:rPr>
        <w:t>It is prohibited for any person to deface, damage, tamper with, willfully break, destroy, or impair the usefulness of, or open without lawful authority an entry or exit gate, bollard or any other related equipment.</w:t>
      </w:r>
    </w:p>
    <w:p w14:paraId="3BC7B429" w14:textId="77777777" w:rsidR="00D05949" w:rsidRPr="00845DC9" w:rsidRDefault="00D05949" w:rsidP="00D05949">
      <w:pPr>
        <w:numPr>
          <w:ilvl w:val="2"/>
          <w:numId w:val="2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845DC9">
        <w:rPr>
          <w:rFonts w:ascii="Arial" w:eastAsia="Times New Roman" w:hAnsi="Arial" w:cs="Arial"/>
          <w:color w:val="212529"/>
          <w:sz w:val="24"/>
          <w:szCs w:val="24"/>
        </w:rPr>
        <w:t>All access credentials are the property of the university and must be surrendered upon request of parking staff.</w:t>
      </w:r>
    </w:p>
    <w:p w14:paraId="7757510C" w14:textId="77777777" w:rsidR="00D05949" w:rsidRPr="00845DC9" w:rsidRDefault="00D05949" w:rsidP="00D05949">
      <w:pPr>
        <w:numPr>
          <w:ilvl w:val="2"/>
          <w:numId w:val="28"/>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845DC9">
        <w:rPr>
          <w:rFonts w:ascii="Arial" w:eastAsia="Times New Roman" w:hAnsi="Arial" w:cs="Arial"/>
          <w:color w:val="212529"/>
          <w:sz w:val="24"/>
          <w:szCs w:val="24"/>
        </w:rPr>
        <w:t>Misuse of parking access credentials may result in various penalties</w:t>
      </w:r>
      <w:r>
        <w:rPr>
          <w:rFonts w:ascii="Arial" w:eastAsia="Times New Roman" w:hAnsi="Arial" w:cs="Arial"/>
          <w:color w:val="212529"/>
          <w:sz w:val="24"/>
          <w:szCs w:val="24"/>
        </w:rPr>
        <w:t>.</w:t>
      </w:r>
    </w:p>
    <w:p w14:paraId="6BCD367D" w14:textId="77777777" w:rsidR="00D05949" w:rsidRPr="00845DC9" w:rsidRDefault="00D05949" w:rsidP="00D05949">
      <w:pPr>
        <w:numPr>
          <w:ilvl w:val="3"/>
          <w:numId w:val="28"/>
        </w:numPr>
        <w:shd w:val="clear" w:color="auto" w:fill="FFFFFF"/>
        <w:spacing w:before="100" w:beforeAutospacing="1" w:after="100" w:afterAutospacing="1" w:line="240" w:lineRule="auto"/>
        <w:ind w:left="2895"/>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Permit holders may also have their parking cancelled without refund, and any person found to be exiting improperly might also be referred to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and/or the Office of the Dean of Students.</w:t>
      </w:r>
    </w:p>
    <w:p w14:paraId="3AB04070" w14:textId="77777777" w:rsidR="00D05949" w:rsidRDefault="00D05949" w:rsidP="00D05949">
      <w:pPr>
        <w:numPr>
          <w:ilvl w:val="3"/>
          <w:numId w:val="28"/>
        </w:numPr>
        <w:shd w:val="clear" w:color="auto" w:fill="FFFFFF"/>
        <w:spacing w:before="100" w:beforeAutospacing="1" w:after="100" w:afterAutospacing="1" w:line="240" w:lineRule="auto"/>
        <w:ind w:left="2895"/>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Departments utilizing access credentials or operating </w:t>
      </w:r>
      <w:proofErr w:type="gramStart"/>
      <w:r w:rsidRPr="00845DC9">
        <w:rPr>
          <w:rFonts w:ascii="Arial" w:eastAsia="Times New Roman" w:hAnsi="Arial" w:cs="Arial"/>
          <w:color w:val="212529"/>
          <w:sz w:val="24"/>
          <w:szCs w:val="24"/>
        </w:rPr>
        <w:t>vehicles  in</w:t>
      </w:r>
      <w:proofErr w:type="gramEnd"/>
      <w:r w:rsidRPr="00845DC9">
        <w:rPr>
          <w:rFonts w:ascii="Arial" w:eastAsia="Times New Roman" w:hAnsi="Arial" w:cs="Arial"/>
          <w:color w:val="212529"/>
          <w:sz w:val="24"/>
          <w:szCs w:val="24"/>
        </w:rPr>
        <w:t xml:space="preserve"> a manner that is unsafe or outside of the rules and regulations may have access to areas suspended and/or information sent to Deans, Vice Presidents. Associate Vice Presidents, Directors, or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for further action.</w:t>
      </w:r>
    </w:p>
    <w:p w14:paraId="16A4D93D" w14:textId="77777777" w:rsidR="00C159DD" w:rsidRPr="00845DC9" w:rsidRDefault="00C159DD" w:rsidP="00D05949">
      <w:pPr>
        <w:numPr>
          <w:ilvl w:val="3"/>
          <w:numId w:val="28"/>
        </w:numPr>
        <w:shd w:val="clear" w:color="auto" w:fill="FFFFFF"/>
        <w:spacing w:before="100" w:beforeAutospacing="1" w:after="100" w:afterAutospacing="1" w:line="240" w:lineRule="auto"/>
        <w:ind w:left="2895"/>
        <w:rPr>
          <w:rFonts w:ascii="Arial" w:eastAsia="Times New Roman" w:hAnsi="Arial" w:cs="Arial"/>
          <w:color w:val="212529"/>
          <w:sz w:val="24"/>
          <w:szCs w:val="24"/>
        </w:rPr>
      </w:pPr>
    </w:p>
    <w:p w14:paraId="4D2EB6C0" w14:textId="77777777"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Manner of Parking:</w:t>
      </w:r>
      <w:r w:rsidRPr="00845DC9">
        <w:rPr>
          <w:rFonts w:ascii="Arial" w:eastAsia="Times New Roman" w:hAnsi="Arial" w:cs="Arial"/>
          <w:color w:val="212529"/>
          <w:sz w:val="24"/>
          <w:szCs w:val="24"/>
        </w:rPr>
        <w:br/>
        <w:t> </w:t>
      </w:r>
    </w:p>
    <w:p w14:paraId="1425C96E"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Vehicles are prohibited from occupying portions of more than one space when the space is defined by painted lines or to park in any portion of the area not clearly designated for parking. Parking wholly within the marked boundaries of the parking space is required at all times. All parking spaces marked with boundaries at the rear of the space are designed for vehicles that can park wholly in that space without extending beyond the marked boundary. Those vehicles parked beyond the boundary will be considered not parked completely in the space and subject to citation.</w:t>
      </w:r>
    </w:p>
    <w:p w14:paraId="08AD4719"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Four-wheeled vehicles are prohibited from parking facing the opposite flow of traffic when exiting a parking space</w:t>
      </w:r>
      <w:r>
        <w:rPr>
          <w:rFonts w:ascii="Arial" w:eastAsia="Times New Roman" w:hAnsi="Arial" w:cs="Arial"/>
          <w:color w:val="212529"/>
          <w:sz w:val="24"/>
          <w:szCs w:val="24"/>
        </w:rPr>
        <w:t xml:space="preserve"> or from backing into parking spaces</w:t>
      </w:r>
      <w:r w:rsidRPr="00845DC9">
        <w:rPr>
          <w:rFonts w:ascii="Arial" w:eastAsia="Times New Roman" w:hAnsi="Arial" w:cs="Arial"/>
          <w:color w:val="212529"/>
          <w:sz w:val="24"/>
          <w:szCs w:val="24"/>
        </w:rPr>
        <w:t>.</w:t>
      </w:r>
    </w:p>
    <w:p w14:paraId="7A8D3E27"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Vehicles are prohibited from double parking.</w:t>
      </w:r>
    </w:p>
    <w:p w14:paraId="17966797"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Vehicles shall not park in a manner that obstructs ADA parking spaces, walkways, driveways, ramps, loading docks, or marked crosswalks and/or that inflicts damage to shrubbery, trees, grass, grounds, or structures.</w:t>
      </w:r>
    </w:p>
    <w:p w14:paraId="0010C46E"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If there are no painted lines, the vehicle shall park perpendicular to the wheel stop or parallel to the curb.</w:t>
      </w:r>
    </w:p>
    <w:p w14:paraId="1E4C68C2"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It is prohibited for any person to park or bring to a halt on campus any vehicle in such a manner as to interfere with normal vehicular or pedestrian traffic.</w:t>
      </w:r>
    </w:p>
    <w:p w14:paraId="745BA82D"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Other improperly parked vehicles do not constitute an excuse for improper parking.</w:t>
      </w:r>
    </w:p>
    <w:p w14:paraId="7B4FBBAF" w14:textId="77777777"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Parking on Sidewalks, Grass, or Shrubbery:</w:t>
      </w:r>
      <w:r w:rsidRPr="00845DC9">
        <w:rPr>
          <w:rFonts w:ascii="Arial" w:eastAsia="Times New Roman" w:hAnsi="Arial" w:cs="Arial"/>
          <w:color w:val="212529"/>
          <w:sz w:val="24"/>
          <w:szCs w:val="24"/>
        </w:rPr>
        <w:t> It is prohibited for any person to park a vehicle (including bicycles, moped, motor scooters, etc.) on a sidewalk, walkway, patio, plaza, grass, shrubbery, sign pole, stair railing, other architectural features or any unmarked or unimproved ground area unless such areas are signed and marked for parking.</w:t>
      </w:r>
    </w:p>
    <w:p w14:paraId="3CE013CC" w14:textId="77777777"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Fire Lanes/Fire Hydrants:</w:t>
      </w:r>
      <w:r w:rsidRPr="00845DC9">
        <w:rPr>
          <w:rFonts w:ascii="Arial" w:eastAsia="Times New Roman" w:hAnsi="Arial" w:cs="Arial"/>
          <w:color w:val="212529"/>
          <w:sz w:val="24"/>
          <w:szCs w:val="24"/>
        </w:rPr>
        <w:t xml:space="preserve"> Fire lanes are designated by posted signs and/or yellow, orange, or red painted curbs/lines. No person shall park a vehicle (whether disabled or not), or permit it to stand in or block access to any area designated as a fire lane or within 15 feet in either direction of a fire hydrant. </w:t>
      </w:r>
      <w:r w:rsidRPr="00845DC9">
        <w:rPr>
          <w:rFonts w:ascii="Arial" w:eastAsia="Times New Roman" w:hAnsi="Arial" w:cs="Arial"/>
          <w:b/>
          <w:bCs/>
          <w:color w:val="212529"/>
          <w:sz w:val="24"/>
          <w:szCs w:val="24"/>
        </w:rPr>
        <w:t>Posted Signs:</w:t>
      </w:r>
      <w:r w:rsidRPr="00845DC9">
        <w:rPr>
          <w:rFonts w:ascii="Arial" w:eastAsia="Times New Roman" w:hAnsi="Arial" w:cs="Arial"/>
          <w:color w:val="212529"/>
          <w:sz w:val="24"/>
          <w:szCs w:val="24"/>
        </w:rPr>
        <w:t> Posted signs must be honored at all times and take precedence over painted curbs, pavement markings, verbal instructions, and designations shown on the university map. In any parking dispute, the existing sign will prevail in determining if a vehicle is legally parked.</w:t>
      </w:r>
    </w:p>
    <w:p w14:paraId="7B64503F" w14:textId="77777777"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Unpainted Curbs:</w:t>
      </w:r>
      <w:r w:rsidRPr="00845DC9">
        <w:rPr>
          <w:rFonts w:ascii="Arial" w:eastAsia="Times New Roman" w:hAnsi="Arial" w:cs="Arial"/>
          <w:color w:val="212529"/>
          <w:sz w:val="24"/>
          <w:szCs w:val="24"/>
        </w:rPr>
        <w:t> Parking at unpainted curbs is controlled by area parking signs.</w:t>
      </w:r>
    </w:p>
    <w:p w14:paraId="52678A9B" w14:textId="77777777" w:rsidR="00D0594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Painted Curbs:</w:t>
      </w:r>
      <w:r w:rsidRPr="00845DC9">
        <w:rPr>
          <w:rFonts w:ascii="Arial" w:eastAsia="Times New Roman" w:hAnsi="Arial" w:cs="Arial"/>
          <w:color w:val="212529"/>
          <w:sz w:val="24"/>
          <w:szCs w:val="24"/>
        </w:rPr>
        <w:t xml:space="preserve"> Vehicles are prohibited from parking where indicated by red, yellow or orange-painted curbs or yellow or orange-painted pavement markings at all times. </w:t>
      </w:r>
    </w:p>
    <w:p w14:paraId="693D30C0" w14:textId="77777777"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Bus Stops:</w:t>
      </w:r>
      <w:r w:rsidRPr="00845DC9">
        <w:rPr>
          <w:rFonts w:ascii="Arial" w:eastAsia="Times New Roman" w:hAnsi="Arial" w:cs="Arial"/>
          <w:color w:val="212529"/>
          <w:sz w:val="24"/>
          <w:szCs w:val="24"/>
        </w:rPr>
        <w:t> Sufficient areas shall be set aside for bus stops for the use of any university or public transportation system</w:t>
      </w:r>
      <w:r>
        <w:rPr>
          <w:rFonts w:ascii="Arial" w:eastAsia="Times New Roman" w:hAnsi="Arial" w:cs="Arial"/>
          <w:color w:val="212529"/>
          <w:sz w:val="24"/>
          <w:szCs w:val="24"/>
        </w:rPr>
        <w:t>.</w:t>
      </w:r>
      <w:r w:rsidRPr="00845DC9">
        <w:rPr>
          <w:rFonts w:ascii="Arial" w:eastAsia="Times New Roman" w:hAnsi="Arial" w:cs="Arial"/>
          <w:color w:val="212529"/>
          <w:sz w:val="24"/>
          <w:szCs w:val="24"/>
        </w:rPr>
        <w:t xml:space="preserve"> It is prohibited for a motor vehicle to occupy a bus stop for any reason.</w:t>
      </w:r>
    </w:p>
    <w:p w14:paraId="6B842AC9" w14:textId="77777777"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Barricaded Spaces:</w:t>
      </w:r>
      <w:r w:rsidRPr="00845DC9">
        <w:rPr>
          <w:rFonts w:ascii="Arial" w:eastAsia="Times New Roman" w:hAnsi="Arial" w:cs="Arial"/>
          <w:color w:val="212529"/>
          <w:sz w:val="24"/>
          <w:szCs w:val="24"/>
        </w:rPr>
        <w:t> It is unlawful to park in a space with a barricade or to remove a barricade.</w:t>
      </w:r>
    </w:p>
    <w:p w14:paraId="486A5695" w14:textId="77777777" w:rsidR="00D0594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Loading Zones:</w:t>
      </w:r>
      <w:r w:rsidRPr="00845DC9">
        <w:rPr>
          <w:rFonts w:ascii="Arial" w:eastAsia="Times New Roman" w:hAnsi="Arial" w:cs="Arial"/>
          <w:color w:val="212529"/>
          <w:sz w:val="24"/>
          <w:szCs w:val="24"/>
        </w:rPr>
        <w:t xml:space="preserve"> Vehicle operators may park in a Loading Zone for 30 minutes to load/unload a vehicle; however, the operator must have the vehicle's emergency lights flashing. There are no permits required for LZ spaces. LZ spaces are in effect “At All Times”. Once the loading/unloading process has been completed, the spaces must be vacated and those not obviously in the process of loading or unloading will be cited. Moving a vehicle and re-parking a vehicle in the same area does not extend the original time restriction from the initial parking. </w:t>
      </w:r>
    </w:p>
    <w:p w14:paraId="32886BD2" w14:textId="77777777"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University Vehicle Spaces:</w:t>
      </w:r>
      <w:r w:rsidRPr="00845DC9">
        <w:rPr>
          <w:rFonts w:ascii="Arial" w:eastAsia="Times New Roman" w:hAnsi="Arial" w:cs="Arial"/>
          <w:color w:val="212529"/>
          <w:sz w:val="24"/>
          <w:szCs w:val="24"/>
        </w:rPr>
        <w:t> These spaces are reserved for use by university vehicles at all times. Some spaces may be reserved for a specific number university vehicle at all times.</w:t>
      </w:r>
    </w:p>
    <w:p w14:paraId="369D1B06" w14:textId="7325B313" w:rsidR="00D05949" w:rsidRPr="00845DC9" w:rsidRDefault="00D05949" w:rsidP="00D05949">
      <w:pPr>
        <w:numPr>
          <w:ilvl w:val="0"/>
          <w:numId w:val="29"/>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Special Event Parking:</w:t>
      </w:r>
      <w:r w:rsidRPr="00845DC9">
        <w:rPr>
          <w:rFonts w:ascii="Arial" w:eastAsia="Times New Roman" w:hAnsi="Arial" w:cs="Arial"/>
          <w:color w:val="212529"/>
          <w:sz w:val="24"/>
          <w:szCs w:val="24"/>
        </w:rPr>
        <w:t xml:space="preserve"> The director of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may cause certain lots, spaces,</w:t>
      </w:r>
      <w:r w:rsidR="00404EEA">
        <w:rPr>
          <w:rFonts w:ascii="Arial" w:eastAsia="Times New Roman" w:hAnsi="Arial" w:cs="Arial"/>
          <w:color w:val="212529"/>
          <w:sz w:val="24"/>
          <w:szCs w:val="24"/>
        </w:rPr>
        <w:t xml:space="preserve"> </w:t>
      </w:r>
      <w:r>
        <w:rPr>
          <w:rFonts w:ascii="Arial" w:eastAsia="Times New Roman" w:hAnsi="Arial" w:cs="Arial"/>
          <w:color w:val="212529"/>
          <w:sz w:val="24"/>
          <w:szCs w:val="24"/>
        </w:rPr>
        <w:t>and</w:t>
      </w:r>
      <w:r w:rsidRPr="00845DC9">
        <w:rPr>
          <w:rFonts w:ascii="Arial" w:eastAsia="Times New Roman" w:hAnsi="Arial" w:cs="Arial"/>
          <w:color w:val="212529"/>
          <w:sz w:val="24"/>
          <w:szCs w:val="24"/>
        </w:rPr>
        <w:t xml:space="preserve"> areas to be reserved for those attending a special event or specifically authorized persons. Parking alternatives are available for displaced permit holders, based on permit type</w:t>
      </w:r>
      <w:r>
        <w:rPr>
          <w:rFonts w:ascii="Arial" w:eastAsia="Times New Roman" w:hAnsi="Arial" w:cs="Arial"/>
          <w:color w:val="212529"/>
          <w:sz w:val="24"/>
          <w:szCs w:val="24"/>
        </w:rPr>
        <w:t>.</w:t>
      </w:r>
      <w:r w:rsidRPr="00845DC9">
        <w:rPr>
          <w:rFonts w:ascii="Arial" w:eastAsia="Times New Roman" w:hAnsi="Arial" w:cs="Arial"/>
          <w:color w:val="212529"/>
          <w:sz w:val="24"/>
          <w:szCs w:val="24"/>
        </w:rPr>
        <w:t> </w:t>
      </w:r>
    </w:p>
    <w:p w14:paraId="442296D0"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Any event which impacts parking on the university campus must be coordinated with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w:t>
      </w:r>
    </w:p>
    <w:p w14:paraId="7E007709"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may issue special permits for events to the host department.</w:t>
      </w:r>
    </w:p>
    <w:p w14:paraId="72E38D6D"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Prices for event parking will vary depending on the type and location of the event.</w:t>
      </w:r>
    </w:p>
    <w:p w14:paraId="1EB583DD" w14:textId="77777777" w:rsidR="00D05949" w:rsidRPr="00845DC9" w:rsidRDefault="00D05949" w:rsidP="00D05949">
      <w:pPr>
        <w:numPr>
          <w:ilvl w:val="1"/>
          <w:numId w:val="29"/>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Event signage outlining all parking restrictions and reserved parking areas will be put into place in advance of any university-sponsored event. The director of </w:t>
      </w:r>
      <w:r w:rsidRPr="009966DF">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is authorized to remove and/or have cited, vehicles parked in reserved spaces before athletic or university-sponsored events. The director of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may take one or more of the following steps to inform permit holders of special event parking policies:</w:t>
      </w:r>
      <w:r w:rsidRPr="00845DC9">
        <w:rPr>
          <w:rFonts w:ascii="Arial" w:eastAsia="Times New Roman" w:hAnsi="Arial" w:cs="Arial"/>
          <w:color w:val="212529"/>
          <w:sz w:val="24"/>
          <w:szCs w:val="24"/>
        </w:rPr>
        <w:br/>
        <w:t> </w:t>
      </w:r>
    </w:p>
    <w:p w14:paraId="3490731A" w14:textId="47868202" w:rsidR="00D05949" w:rsidRPr="00845DC9" w:rsidRDefault="00D05949" w:rsidP="00D05949">
      <w:pPr>
        <w:numPr>
          <w:ilvl w:val="2"/>
          <w:numId w:val="30"/>
        </w:numPr>
        <w:shd w:val="clear" w:color="auto" w:fill="FFFFFF"/>
        <w:spacing w:before="100" w:beforeAutospacing="1" w:after="100" w:afterAutospacing="1" w:line="240" w:lineRule="auto"/>
        <w:ind w:left="1455" w:hanging="360"/>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Information e-mailed to all permit holders with assigned </w:t>
      </w:r>
      <w:r w:rsidR="00AA346B" w:rsidRPr="00845DC9">
        <w:rPr>
          <w:rFonts w:ascii="Arial" w:eastAsia="Times New Roman" w:hAnsi="Arial" w:cs="Arial"/>
          <w:color w:val="212529"/>
          <w:sz w:val="24"/>
          <w:szCs w:val="24"/>
        </w:rPr>
        <w:t>lots affected</w:t>
      </w:r>
      <w:r w:rsidRPr="00845DC9">
        <w:rPr>
          <w:rFonts w:ascii="Arial" w:eastAsia="Times New Roman" w:hAnsi="Arial" w:cs="Arial"/>
          <w:color w:val="212529"/>
          <w:sz w:val="24"/>
          <w:szCs w:val="24"/>
        </w:rPr>
        <w:t xml:space="preserve"> by special event parking</w:t>
      </w:r>
    </w:p>
    <w:p w14:paraId="249C80AB" w14:textId="77777777" w:rsidR="00D05949" w:rsidRPr="00845DC9" w:rsidRDefault="00D05949" w:rsidP="00D05949">
      <w:pPr>
        <w:numPr>
          <w:ilvl w:val="2"/>
          <w:numId w:val="30"/>
        </w:numPr>
        <w:shd w:val="clear" w:color="auto" w:fill="FFFFFF"/>
        <w:spacing w:before="100" w:beforeAutospacing="1" w:after="100" w:afterAutospacing="1" w:line="240" w:lineRule="auto"/>
        <w:ind w:left="2175" w:hanging="360"/>
        <w:rPr>
          <w:rFonts w:ascii="Arial" w:eastAsia="Times New Roman" w:hAnsi="Arial" w:cs="Arial"/>
          <w:color w:val="212529"/>
          <w:sz w:val="24"/>
          <w:szCs w:val="24"/>
        </w:rPr>
      </w:pPr>
      <w:r w:rsidRPr="00845DC9">
        <w:rPr>
          <w:rFonts w:ascii="Arial" w:eastAsia="Times New Roman" w:hAnsi="Arial" w:cs="Arial"/>
          <w:color w:val="212529"/>
          <w:sz w:val="24"/>
          <w:szCs w:val="24"/>
        </w:rPr>
        <w:t>Informational signs posted at the entrances to lots reserved for athletic and other special events</w:t>
      </w:r>
    </w:p>
    <w:p w14:paraId="2300D9E5" w14:textId="77777777" w:rsidR="00D05949" w:rsidRPr="00845DC9" w:rsidRDefault="00D05949" w:rsidP="00D05949">
      <w:pPr>
        <w:numPr>
          <w:ilvl w:val="1"/>
          <w:numId w:val="30"/>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Parking arrangements for chartered buses and large vehicles that will impact traffic must be coordinated with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w:t>
      </w:r>
    </w:p>
    <w:p w14:paraId="72B3DB63" w14:textId="14C73F89" w:rsidR="00D0594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Temporary Prohibition of Parking:</w:t>
      </w:r>
      <w:r w:rsidRPr="00845DC9">
        <w:rPr>
          <w:rFonts w:ascii="Arial" w:eastAsia="Times New Roman" w:hAnsi="Arial" w:cs="Arial"/>
          <w:color w:val="212529"/>
          <w:sz w:val="24"/>
          <w:szCs w:val="24"/>
        </w:rPr>
        <w:t xml:space="preserve"> The director of </w:t>
      </w:r>
      <w:r w:rsidRPr="009966DF">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is authorized to temporarily prohibit parking, stopping, or standing on driveways, streets, alleys, and parking lots on campus</w:t>
      </w:r>
      <w:r w:rsidR="00404EEA">
        <w:rPr>
          <w:rFonts w:ascii="Arial" w:eastAsia="Times New Roman" w:hAnsi="Arial" w:cs="Arial"/>
          <w:color w:val="212529"/>
          <w:sz w:val="24"/>
          <w:szCs w:val="24"/>
        </w:rPr>
        <w:t>. T</w:t>
      </w:r>
      <w:r w:rsidRPr="00845DC9">
        <w:rPr>
          <w:rFonts w:ascii="Arial" w:eastAsia="Times New Roman" w:hAnsi="Arial" w:cs="Arial"/>
          <w:color w:val="212529"/>
          <w:sz w:val="24"/>
          <w:szCs w:val="24"/>
        </w:rPr>
        <w:t xml:space="preserve">emporary signs and/or barriers shall be posted. </w:t>
      </w:r>
    </w:p>
    <w:p w14:paraId="78F463D1" w14:textId="77777777" w:rsidR="00D05949" w:rsidRPr="00845DC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Long-Term Parking:</w:t>
      </w:r>
      <w:r w:rsidRPr="00845DC9">
        <w:rPr>
          <w:rFonts w:ascii="Arial" w:eastAsia="Times New Roman" w:hAnsi="Arial" w:cs="Arial"/>
          <w:color w:val="212529"/>
          <w:sz w:val="24"/>
          <w:szCs w:val="24"/>
        </w:rPr>
        <w:t xml:space="preserve"> Faculty/Staff parking in surface lots for more than 72 hours must be coordinated through the </w:t>
      </w:r>
      <w:r w:rsidRPr="00F40234">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office to help avoid vehicles being left in areas affected by parking disruptions. Student overnight surface lot parking is in designated areas only. All permit holders should inspect their vehicle and parking every 72 hours for safety reasons and for assurance that event parking restrictions have not been placed on the lot at which the vehicle is parked.</w:t>
      </w:r>
    </w:p>
    <w:p w14:paraId="52A636B2" w14:textId="77777777" w:rsidR="00D05949" w:rsidRPr="00845DC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Persons with Disabilities Parking:</w:t>
      </w:r>
      <w:r w:rsidRPr="00845DC9">
        <w:rPr>
          <w:rFonts w:ascii="Arial" w:eastAsia="Times New Roman" w:hAnsi="Arial" w:cs="Arial"/>
          <w:color w:val="212529"/>
          <w:sz w:val="24"/>
          <w:szCs w:val="24"/>
        </w:rPr>
        <w:t xml:space="preserve"> A sufficient number of ADA compliant parking spaces shall be reserved in surface lots and garages to ensure ADA compliance with Texas Department of Licensing and Regulation requirements. Additional noncompliant spaces, or Special Accommodation parking spaces, may also be provided at the discretion of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These spaces, while not ADA compliant, still require valid ADA credentials at all times. </w:t>
      </w:r>
    </w:p>
    <w:p w14:paraId="4D8D288C" w14:textId="23331FEE" w:rsidR="00D05949" w:rsidRPr="00845DC9" w:rsidRDefault="00D05949" w:rsidP="00D05949">
      <w:pPr>
        <w:numPr>
          <w:ilvl w:val="1"/>
          <w:numId w:val="30"/>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 xml:space="preserve">ADA spaces and Special Accommodation spaces are reserved at all times unless otherwise indicated. A person with disabilities plate and/or permit is required in both ADA and Special Accommodation surface spaces and garage spaces for persons with disabilities at all times. Between the hours of </w:t>
      </w:r>
      <w:r w:rsidR="000934E8">
        <w:rPr>
          <w:rFonts w:ascii="Arial" w:eastAsia="Times New Roman" w:hAnsi="Arial" w:cs="Arial"/>
          <w:color w:val="212529"/>
          <w:sz w:val="24"/>
          <w:szCs w:val="24"/>
        </w:rPr>
        <w:t>7</w:t>
      </w:r>
      <w:r w:rsidRPr="00845DC9">
        <w:rPr>
          <w:rFonts w:ascii="Arial" w:eastAsia="Times New Roman" w:hAnsi="Arial" w:cs="Arial"/>
          <w:color w:val="212529"/>
          <w:sz w:val="24"/>
          <w:szCs w:val="24"/>
        </w:rPr>
        <w:t>:</w:t>
      </w:r>
      <w:r>
        <w:rPr>
          <w:rFonts w:ascii="Arial" w:eastAsia="Times New Roman" w:hAnsi="Arial" w:cs="Arial"/>
          <w:color w:val="212529"/>
          <w:sz w:val="24"/>
          <w:szCs w:val="24"/>
        </w:rPr>
        <w:t>0</w:t>
      </w:r>
      <w:r w:rsidRPr="00845DC9">
        <w:rPr>
          <w:rFonts w:ascii="Arial" w:eastAsia="Times New Roman" w:hAnsi="Arial" w:cs="Arial"/>
          <w:color w:val="212529"/>
          <w:sz w:val="24"/>
          <w:szCs w:val="24"/>
        </w:rPr>
        <w:t>0 a.m. and 5:</w:t>
      </w:r>
      <w:r>
        <w:rPr>
          <w:rFonts w:ascii="Arial" w:eastAsia="Times New Roman" w:hAnsi="Arial" w:cs="Arial"/>
          <w:color w:val="212529"/>
          <w:sz w:val="24"/>
          <w:szCs w:val="24"/>
        </w:rPr>
        <w:t>00</w:t>
      </w:r>
      <w:r w:rsidRPr="00845DC9">
        <w:rPr>
          <w:rFonts w:ascii="Arial" w:eastAsia="Times New Roman" w:hAnsi="Arial" w:cs="Arial"/>
          <w:color w:val="212529"/>
          <w:sz w:val="24"/>
          <w:szCs w:val="24"/>
        </w:rPr>
        <w:t xml:space="preserve"> p.m., Monday-Friday, a valid permit is ALSO required for all ADA spaces.</w:t>
      </w:r>
    </w:p>
    <w:p w14:paraId="3B59738D" w14:textId="77777777" w:rsidR="00D05949" w:rsidRPr="00845DC9" w:rsidRDefault="00D05949" w:rsidP="00D05949">
      <w:pPr>
        <w:numPr>
          <w:ilvl w:val="1"/>
          <w:numId w:val="30"/>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Disability license plates, veteran license plates with the international symbol of access, permits, or placards issued by the State of Texas, as well as disability plates, permits, and placards issued by other states shall be considered appropriate persons with disabilities plate and/or permit.</w:t>
      </w:r>
    </w:p>
    <w:p w14:paraId="71B2C941" w14:textId="77777777" w:rsidR="00D05949" w:rsidRPr="00845DC9" w:rsidRDefault="00D05949" w:rsidP="00D05949">
      <w:pPr>
        <w:numPr>
          <w:ilvl w:val="1"/>
          <w:numId w:val="30"/>
        </w:numPr>
        <w:shd w:val="clear" w:color="auto" w:fill="FFFFFF"/>
        <w:spacing w:before="100" w:beforeAutospacing="1" w:after="360" w:afterAutospacing="1" w:line="240" w:lineRule="auto"/>
        <w:ind w:left="1455"/>
        <w:rPr>
          <w:rFonts w:ascii="Arial" w:eastAsia="Times New Roman" w:hAnsi="Arial" w:cs="Arial"/>
          <w:color w:val="212529"/>
          <w:sz w:val="24"/>
          <w:szCs w:val="24"/>
        </w:rPr>
      </w:pPr>
      <w:r w:rsidRPr="00845DC9">
        <w:rPr>
          <w:rFonts w:ascii="Arial" w:eastAsia="Times New Roman" w:hAnsi="Arial" w:cs="Arial"/>
          <w:color w:val="212529"/>
          <w:sz w:val="24"/>
          <w:szCs w:val="24"/>
        </w:rPr>
        <w:t>It is prohibited to park a vehicle in a manner denying access to persons with disabilities' parking spaces. </w:t>
      </w:r>
    </w:p>
    <w:p w14:paraId="72DFA511" w14:textId="001C345C" w:rsidR="00D05949" w:rsidRPr="00845DC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Visitor Parking:</w:t>
      </w:r>
      <w:r w:rsidRPr="00845DC9">
        <w:rPr>
          <w:rFonts w:ascii="Arial" w:eastAsia="Times New Roman" w:hAnsi="Arial" w:cs="Arial"/>
          <w:color w:val="212529"/>
          <w:sz w:val="24"/>
          <w:szCs w:val="24"/>
        </w:rPr>
        <w:t> T</w:t>
      </w:r>
      <w:r w:rsidRPr="00F40234">
        <w:rPr>
          <w:rFonts w:ascii="Arial" w:eastAsia="Times New Roman" w:hAnsi="Arial" w:cs="Arial"/>
          <w:color w:val="212529"/>
          <w:sz w:val="24"/>
          <w:szCs w:val="24"/>
        </w:rPr>
        <w:t>exas Wesleyan University</w:t>
      </w:r>
      <w:r w:rsidRPr="00845DC9">
        <w:rPr>
          <w:rFonts w:ascii="Arial" w:eastAsia="Times New Roman" w:hAnsi="Arial" w:cs="Arial"/>
          <w:color w:val="212529"/>
          <w:sz w:val="24"/>
          <w:szCs w:val="24"/>
        </w:rPr>
        <w:t xml:space="preserve"> welcomes visitors to campus. Visitors will be directed to one of the university </w:t>
      </w:r>
      <w:r w:rsidRPr="00F40234">
        <w:rPr>
          <w:rFonts w:ascii="Arial" w:eastAsia="Times New Roman" w:hAnsi="Arial" w:cs="Arial"/>
          <w:color w:val="212529"/>
          <w:sz w:val="24"/>
          <w:szCs w:val="24"/>
        </w:rPr>
        <w:t xml:space="preserve">visitor </w:t>
      </w:r>
      <w:r w:rsidRPr="00845DC9">
        <w:rPr>
          <w:rFonts w:ascii="Arial" w:eastAsia="Times New Roman" w:hAnsi="Arial" w:cs="Arial"/>
          <w:color w:val="212529"/>
          <w:sz w:val="24"/>
          <w:szCs w:val="24"/>
        </w:rPr>
        <w:t xml:space="preserve">parking </w:t>
      </w:r>
      <w:r w:rsidRPr="00F40234">
        <w:rPr>
          <w:rFonts w:ascii="Arial" w:eastAsia="Times New Roman" w:hAnsi="Arial" w:cs="Arial"/>
          <w:color w:val="212529"/>
          <w:sz w:val="24"/>
          <w:szCs w:val="24"/>
        </w:rPr>
        <w:t>lots</w:t>
      </w:r>
      <w:r w:rsidRPr="00845DC9">
        <w:rPr>
          <w:rFonts w:ascii="Arial" w:eastAsia="Times New Roman" w:hAnsi="Arial" w:cs="Arial"/>
          <w:color w:val="212529"/>
          <w:sz w:val="24"/>
          <w:szCs w:val="24"/>
        </w:rPr>
        <w:t>. </w:t>
      </w:r>
    </w:p>
    <w:p w14:paraId="08CC7118" w14:textId="77777777" w:rsidR="00D05949" w:rsidRPr="00845DC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Emergency Vehicle Parking:</w:t>
      </w:r>
      <w:r w:rsidRPr="00845DC9">
        <w:rPr>
          <w:rFonts w:ascii="Arial" w:eastAsia="Times New Roman" w:hAnsi="Arial" w:cs="Arial"/>
          <w:color w:val="212529"/>
          <w:sz w:val="24"/>
          <w:szCs w:val="24"/>
        </w:rPr>
        <w:t> Emergency vehicles are exempt from the provisions of this regulation when being operated in response to an emergency situation.</w:t>
      </w:r>
    </w:p>
    <w:p w14:paraId="261B5932" w14:textId="49CA9F45" w:rsidR="00D0594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Trailers, Recreational, or Mobile Home Vehicle Parking:</w:t>
      </w:r>
      <w:r w:rsidRPr="00845DC9">
        <w:rPr>
          <w:rFonts w:ascii="Arial" w:eastAsia="Times New Roman" w:hAnsi="Arial" w:cs="Arial"/>
          <w:color w:val="212529"/>
          <w:sz w:val="24"/>
          <w:szCs w:val="24"/>
        </w:rPr>
        <w:t xml:space="preserve"> Trailers, recreational or mobile home vehicles are prohibited from parking on campus unless coordinated and approved by </w:t>
      </w:r>
      <w:r w:rsidR="00404EEA">
        <w:rPr>
          <w:rFonts w:ascii="Arial" w:eastAsia="Times New Roman" w:hAnsi="Arial" w:cs="Arial"/>
          <w:color w:val="212529"/>
          <w:sz w:val="24"/>
          <w:szCs w:val="24"/>
        </w:rPr>
        <w:t>s</w:t>
      </w:r>
      <w:r>
        <w:rPr>
          <w:rFonts w:ascii="Arial" w:eastAsia="Times New Roman" w:hAnsi="Arial" w:cs="Arial"/>
          <w:color w:val="212529"/>
          <w:sz w:val="24"/>
          <w:szCs w:val="24"/>
        </w:rPr>
        <w:t>ecurity</w:t>
      </w:r>
      <w:r w:rsidRPr="00845DC9">
        <w:rPr>
          <w:rFonts w:ascii="Arial" w:eastAsia="Times New Roman" w:hAnsi="Arial" w:cs="Arial"/>
          <w:color w:val="212529"/>
          <w:sz w:val="24"/>
          <w:szCs w:val="24"/>
        </w:rPr>
        <w:t>.</w:t>
      </w:r>
    </w:p>
    <w:p w14:paraId="7D4CEF08" w14:textId="3FD4BF29" w:rsidR="00F017C1" w:rsidRPr="00845DC9" w:rsidRDefault="00F017C1"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Pr>
          <w:rFonts w:ascii="Arial" w:eastAsia="Times New Roman" w:hAnsi="Arial" w:cs="Arial"/>
          <w:b/>
          <w:bCs/>
          <w:color w:val="212529"/>
          <w:sz w:val="24"/>
          <w:szCs w:val="24"/>
        </w:rPr>
        <w:t>Electric vehicles:</w:t>
      </w:r>
      <w:r>
        <w:rPr>
          <w:rFonts w:ascii="Arial" w:eastAsia="Times New Roman" w:hAnsi="Arial" w:cs="Arial"/>
          <w:color w:val="212529"/>
          <w:sz w:val="24"/>
          <w:szCs w:val="24"/>
        </w:rPr>
        <w:t xml:space="preserve"> No personal electric vehicle </w:t>
      </w:r>
      <w:proofErr w:type="gramStart"/>
      <w:r>
        <w:rPr>
          <w:rFonts w:ascii="Arial" w:eastAsia="Times New Roman" w:hAnsi="Arial" w:cs="Arial"/>
          <w:color w:val="212529"/>
          <w:sz w:val="24"/>
          <w:szCs w:val="24"/>
        </w:rPr>
        <w:t>are</w:t>
      </w:r>
      <w:proofErr w:type="gramEnd"/>
      <w:r>
        <w:rPr>
          <w:rFonts w:ascii="Arial" w:eastAsia="Times New Roman" w:hAnsi="Arial" w:cs="Arial"/>
          <w:color w:val="212529"/>
          <w:sz w:val="24"/>
          <w:szCs w:val="24"/>
        </w:rPr>
        <w:t xml:space="preserve"> to be charged on university property except at an official vehicle charging station. </w:t>
      </w:r>
    </w:p>
    <w:p w14:paraId="0239A4D7" w14:textId="77777777" w:rsidR="00D05949" w:rsidRPr="00845DC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Vanpool Parking:</w:t>
      </w:r>
      <w:r w:rsidRPr="00845DC9">
        <w:rPr>
          <w:rFonts w:ascii="Arial" w:eastAsia="Times New Roman" w:hAnsi="Arial" w:cs="Arial"/>
          <w:color w:val="212529"/>
          <w:sz w:val="24"/>
          <w:szCs w:val="24"/>
        </w:rPr>
        <w:t> University-sponsored vanpools may have designated parking spaces in specific university parking facilities that are restricted as signed.</w:t>
      </w:r>
    </w:p>
    <w:p w14:paraId="78757F21" w14:textId="77777777" w:rsidR="00D05949" w:rsidRPr="00845DC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Disabled Vehicles:</w:t>
      </w:r>
      <w:r w:rsidRPr="00845DC9">
        <w:rPr>
          <w:rFonts w:ascii="Arial" w:eastAsia="Times New Roman" w:hAnsi="Arial" w:cs="Arial"/>
          <w:color w:val="212529"/>
          <w:sz w:val="24"/>
          <w:szCs w:val="24"/>
        </w:rPr>
        <w:t xml:space="preserve"> It is prohibited to leave a disabled vehicle parked in violation of these regulations without immediately notifying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at </w:t>
      </w:r>
      <w:r>
        <w:rPr>
          <w:rFonts w:ascii="Arial" w:eastAsia="Times New Roman" w:hAnsi="Arial" w:cs="Arial"/>
          <w:color w:val="212529"/>
          <w:sz w:val="24"/>
          <w:szCs w:val="24"/>
        </w:rPr>
        <w:t>817-531-4911</w:t>
      </w:r>
      <w:r w:rsidRPr="00845DC9">
        <w:rPr>
          <w:rFonts w:ascii="Arial" w:eastAsia="Times New Roman" w:hAnsi="Arial" w:cs="Arial"/>
          <w:color w:val="212529"/>
          <w:sz w:val="24"/>
          <w:szCs w:val="24"/>
        </w:rPr>
        <w:t xml:space="preserve">. If the vehicle is obstructing traffic or creating a hazard, it must be removed immediately.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xml:space="preserve"> will either render assistance or authorize temporary parking. Temporary parking of disabled vehicles shall not exceed 24 hours and must not create any obstruction or hazard.</w:t>
      </w:r>
    </w:p>
    <w:p w14:paraId="4E9B0994" w14:textId="77777777" w:rsidR="00D05949" w:rsidRPr="00845DC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Abandoned Vehicles:</w:t>
      </w:r>
      <w:r w:rsidRPr="00845DC9">
        <w:rPr>
          <w:rFonts w:ascii="Arial" w:eastAsia="Times New Roman" w:hAnsi="Arial" w:cs="Arial"/>
          <w:color w:val="212529"/>
          <w:sz w:val="24"/>
          <w:szCs w:val="24"/>
        </w:rPr>
        <w:t xml:space="preserve"> Any vehicle that is partially dismantled or wrecked, does not display a current license plate, is not registered to a permit, or does not appear to be operable; and is left in such condition for more than 48 hours, shall be considered abandoned and impounded at owner’s expense. </w:t>
      </w:r>
      <w:r w:rsidRPr="00845DC9">
        <w:rPr>
          <w:rFonts w:ascii="Arial" w:eastAsia="Times New Roman" w:hAnsi="Arial" w:cs="Arial"/>
          <w:color w:val="212529"/>
          <w:sz w:val="24"/>
          <w:szCs w:val="24"/>
        </w:rPr>
        <w:br/>
        <w:t>Notice of pending impoundment shall be posted prominently on the vehicle on the driver's side of the front window, on the rear windshield, on the driver's side window</w:t>
      </w:r>
      <w:r>
        <w:rPr>
          <w:rFonts w:ascii="Arial" w:eastAsia="Times New Roman" w:hAnsi="Arial" w:cs="Arial"/>
          <w:color w:val="212529"/>
          <w:sz w:val="24"/>
          <w:szCs w:val="24"/>
        </w:rPr>
        <w:t>, depending on the t</w:t>
      </w:r>
      <w:r w:rsidRPr="00845DC9">
        <w:rPr>
          <w:rFonts w:ascii="Arial" w:eastAsia="Times New Roman" w:hAnsi="Arial" w:cs="Arial"/>
          <w:color w:val="212529"/>
          <w:sz w:val="24"/>
          <w:szCs w:val="24"/>
        </w:rPr>
        <w:t>ype of vehicle.</w:t>
      </w:r>
    </w:p>
    <w:p w14:paraId="2CCB5599" w14:textId="77777777" w:rsidR="00D05949" w:rsidRDefault="00D05949" w:rsidP="00D05949">
      <w:pPr>
        <w:numPr>
          <w:ilvl w:val="0"/>
          <w:numId w:val="30"/>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45DC9">
        <w:rPr>
          <w:rFonts w:ascii="Arial" w:eastAsia="Times New Roman" w:hAnsi="Arial" w:cs="Arial"/>
          <w:b/>
          <w:bCs/>
          <w:color w:val="212529"/>
          <w:sz w:val="24"/>
          <w:szCs w:val="24"/>
        </w:rPr>
        <w:t>Inhabitation of Vehicles:</w:t>
      </w:r>
      <w:r w:rsidRPr="00845DC9">
        <w:rPr>
          <w:rFonts w:ascii="Arial" w:eastAsia="Times New Roman" w:hAnsi="Arial" w:cs="Arial"/>
          <w:color w:val="212529"/>
          <w:sz w:val="24"/>
          <w:szCs w:val="24"/>
        </w:rPr>
        <w:t xml:space="preserve"> No one may inhabit a vehicle of any kind (cars, trailers, campers, motor homes, trucks, buses, or other vehicles) on the university campus (streets, parking lots, garages, and other areas) except as approved by the </w:t>
      </w:r>
      <w:r>
        <w:rPr>
          <w:rFonts w:ascii="Arial" w:eastAsia="Times New Roman" w:hAnsi="Arial" w:cs="Arial"/>
          <w:color w:val="212529"/>
          <w:sz w:val="24"/>
          <w:szCs w:val="24"/>
        </w:rPr>
        <w:t>D</w:t>
      </w:r>
      <w:r w:rsidRPr="00845DC9">
        <w:rPr>
          <w:rFonts w:ascii="Arial" w:eastAsia="Times New Roman" w:hAnsi="Arial" w:cs="Arial"/>
          <w:color w:val="212529"/>
          <w:sz w:val="24"/>
          <w:szCs w:val="24"/>
        </w:rPr>
        <w:t xml:space="preserve">irector of </w:t>
      </w:r>
      <w:r>
        <w:rPr>
          <w:rFonts w:ascii="Arial" w:eastAsia="Times New Roman" w:hAnsi="Arial" w:cs="Arial"/>
          <w:color w:val="212529"/>
          <w:sz w:val="24"/>
          <w:szCs w:val="24"/>
        </w:rPr>
        <w:t>Security</w:t>
      </w:r>
      <w:r w:rsidRPr="00845DC9">
        <w:rPr>
          <w:rFonts w:ascii="Arial" w:eastAsia="Times New Roman" w:hAnsi="Arial" w:cs="Arial"/>
          <w:color w:val="212529"/>
          <w:sz w:val="24"/>
          <w:szCs w:val="24"/>
        </w:rPr>
        <w:t>. Violators may be cited for improper habitation/parking and the vehicles may be towed.</w:t>
      </w:r>
    </w:p>
    <w:p w14:paraId="0F9F9877" w14:textId="77777777" w:rsidR="00C159DD"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83206F">
        <w:rPr>
          <w:rFonts w:ascii="Arial" w:eastAsia="Times New Roman" w:hAnsi="Arial" w:cs="Arial"/>
          <w:b/>
          <w:bCs/>
          <w:color w:val="333F48"/>
          <w:kern w:val="36"/>
          <w:sz w:val="48"/>
          <w:szCs w:val="48"/>
        </w:rPr>
        <w:t xml:space="preserve">Section VIII: </w:t>
      </w:r>
    </w:p>
    <w:p w14:paraId="78A8C473" w14:textId="77777777" w:rsidR="00D05949" w:rsidRPr="0083206F" w:rsidRDefault="00D05949" w:rsidP="00D05949">
      <w:pPr>
        <w:shd w:val="clear" w:color="auto" w:fill="FFFFFF"/>
        <w:spacing w:after="100" w:afterAutospacing="1" w:line="240" w:lineRule="auto"/>
        <w:outlineLvl w:val="0"/>
        <w:rPr>
          <w:rFonts w:ascii="Arial" w:eastAsia="Times New Roman" w:hAnsi="Arial" w:cs="Arial"/>
          <w:b/>
          <w:bCs/>
          <w:color w:val="333F48"/>
          <w:kern w:val="36"/>
          <w:sz w:val="48"/>
          <w:szCs w:val="48"/>
        </w:rPr>
      </w:pPr>
      <w:r w:rsidRPr="0083206F">
        <w:rPr>
          <w:rFonts w:ascii="Arial" w:eastAsia="Times New Roman" w:hAnsi="Arial" w:cs="Arial"/>
          <w:b/>
          <w:bCs/>
          <w:color w:val="333F48"/>
          <w:kern w:val="36"/>
          <w:sz w:val="48"/>
          <w:szCs w:val="48"/>
        </w:rPr>
        <w:t>Parking Permits</w:t>
      </w:r>
    </w:p>
    <w:p w14:paraId="7D856AF5" w14:textId="351B598A" w:rsidR="00D05949" w:rsidRPr="0083206F" w:rsidRDefault="00D05949" w:rsidP="00D05949">
      <w:pPr>
        <w:numPr>
          <w:ilvl w:val="0"/>
          <w:numId w:val="3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3206F">
        <w:rPr>
          <w:rFonts w:ascii="Arial" w:eastAsia="Times New Roman" w:hAnsi="Arial" w:cs="Arial"/>
          <w:b/>
          <w:bCs/>
          <w:color w:val="212529"/>
          <w:sz w:val="24"/>
          <w:szCs w:val="24"/>
        </w:rPr>
        <w:t>General:</w:t>
      </w:r>
      <w:r w:rsidRPr="0083206F">
        <w:rPr>
          <w:rFonts w:ascii="Arial" w:eastAsia="Times New Roman" w:hAnsi="Arial" w:cs="Arial"/>
          <w:color w:val="212529"/>
          <w:sz w:val="24"/>
          <w:szCs w:val="24"/>
        </w:rPr>
        <w:t xml:space="preserve"> A university parking permit is required to park on The </w:t>
      </w:r>
      <w:r>
        <w:rPr>
          <w:rFonts w:ascii="Arial" w:eastAsia="Times New Roman" w:hAnsi="Arial" w:cs="Arial"/>
          <w:color w:val="212529"/>
          <w:sz w:val="24"/>
          <w:szCs w:val="24"/>
        </w:rPr>
        <w:t>Texas Wesleyan University</w:t>
      </w:r>
      <w:r w:rsidRPr="0083206F">
        <w:rPr>
          <w:rFonts w:ascii="Arial" w:eastAsia="Times New Roman" w:hAnsi="Arial" w:cs="Arial"/>
          <w:color w:val="212529"/>
          <w:sz w:val="24"/>
          <w:szCs w:val="24"/>
        </w:rPr>
        <w:t xml:space="preserve"> campus</w:t>
      </w:r>
      <w:r w:rsidR="000D10E6">
        <w:rPr>
          <w:rFonts w:ascii="Arial" w:eastAsia="Times New Roman" w:hAnsi="Arial" w:cs="Arial"/>
          <w:color w:val="212529"/>
          <w:sz w:val="24"/>
          <w:szCs w:val="24"/>
        </w:rPr>
        <w:t xml:space="preserve">. </w:t>
      </w:r>
      <w:bookmarkStart w:id="1" w:name="_Hlk188958808"/>
      <w:r w:rsidR="000D10E6">
        <w:rPr>
          <w:rFonts w:ascii="Arial" w:eastAsia="Times New Roman" w:hAnsi="Arial" w:cs="Arial"/>
          <w:color w:val="212529"/>
          <w:sz w:val="24"/>
          <w:szCs w:val="24"/>
        </w:rPr>
        <w:t xml:space="preserve">All parking lots are open for students </w:t>
      </w:r>
      <w:r w:rsidRPr="0083206F">
        <w:rPr>
          <w:rFonts w:ascii="Arial" w:eastAsia="Times New Roman" w:hAnsi="Arial" w:cs="Arial"/>
          <w:color w:val="212529"/>
          <w:sz w:val="24"/>
          <w:szCs w:val="24"/>
        </w:rPr>
        <w:t xml:space="preserve">from </w:t>
      </w:r>
      <w:r w:rsidR="000D10E6">
        <w:rPr>
          <w:rFonts w:ascii="Arial" w:eastAsia="Times New Roman" w:hAnsi="Arial" w:cs="Arial"/>
          <w:color w:val="212529"/>
          <w:sz w:val="24"/>
          <w:szCs w:val="24"/>
        </w:rPr>
        <w:t>5</w:t>
      </w:r>
      <w:r>
        <w:rPr>
          <w:rFonts w:ascii="Arial" w:eastAsia="Times New Roman" w:hAnsi="Arial" w:cs="Arial"/>
          <w:color w:val="212529"/>
          <w:sz w:val="24"/>
          <w:szCs w:val="24"/>
        </w:rPr>
        <w:t>:00</w:t>
      </w:r>
      <w:r w:rsidRPr="0083206F">
        <w:rPr>
          <w:rFonts w:ascii="Arial" w:eastAsia="Times New Roman" w:hAnsi="Arial" w:cs="Arial"/>
          <w:color w:val="212529"/>
          <w:sz w:val="24"/>
          <w:szCs w:val="24"/>
        </w:rPr>
        <w:t xml:space="preserve"> </w:t>
      </w:r>
      <w:r w:rsidR="000D10E6">
        <w:rPr>
          <w:rFonts w:ascii="Arial" w:eastAsia="Times New Roman" w:hAnsi="Arial" w:cs="Arial"/>
          <w:color w:val="212529"/>
          <w:sz w:val="24"/>
          <w:szCs w:val="24"/>
        </w:rPr>
        <w:t>p.m. to 7:00 a.m.</w:t>
      </w:r>
      <w:r w:rsidRPr="0083206F">
        <w:rPr>
          <w:rFonts w:ascii="Arial" w:eastAsia="Times New Roman" w:hAnsi="Arial" w:cs="Arial"/>
          <w:color w:val="212529"/>
          <w:sz w:val="24"/>
          <w:szCs w:val="24"/>
        </w:rPr>
        <w:t xml:space="preserve">, Monday through Friday, and </w:t>
      </w:r>
      <w:r w:rsidR="000D10E6">
        <w:rPr>
          <w:rFonts w:ascii="Arial" w:eastAsia="Times New Roman" w:hAnsi="Arial" w:cs="Arial"/>
          <w:color w:val="212529"/>
          <w:sz w:val="24"/>
          <w:szCs w:val="24"/>
        </w:rPr>
        <w:t>on the weekends</w:t>
      </w:r>
      <w:r w:rsidRPr="0083206F">
        <w:rPr>
          <w:rFonts w:ascii="Arial" w:eastAsia="Times New Roman" w:hAnsi="Arial" w:cs="Arial"/>
          <w:color w:val="212529"/>
          <w:sz w:val="24"/>
          <w:szCs w:val="24"/>
        </w:rPr>
        <w:t>.</w:t>
      </w:r>
      <w:bookmarkEnd w:id="1"/>
    </w:p>
    <w:p w14:paraId="02652A86" w14:textId="19946BAC" w:rsidR="00D05949" w:rsidRPr="0083206F" w:rsidRDefault="00D05949" w:rsidP="00D05949">
      <w:pPr>
        <w:numPr>
          <w:ilvl w:val="0"/>
          <w:numId w:val="3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3206F">
        <w:rPr>
          <w:rFonts w:ascii="Arial" w:eastAsia="Times New Roman" w:hAnsi="Arial" w:cs="Arial"/>
          <w:b/>
          <w:bCs/>
          <w:color w:val="212529"/>
          <w:sz w:val="24"/>
          <w:szCs w:val="24"/>
        </w:rPr>
        <w:t>Issuance of Permits:</w:t>
      </w:r>
      <w:r w:rsidRPr="0083206F">
        <w:rPr>
          <w:rFonts w:ascii="Arial" w:eastAsia="Times New Roman" w:hAnsi="Arial" w:cs="Arial"/>
          <w:color w:val="212529"/>
          <w:sz w:val="24"/>
          <w:szCs w:val="24"/>
        </w:rPr>
        <w:t xml:space="preserve"> A parking permit will be issued upon application to </w:t>
      </w:r>
      <w:r>
        <w:rPr>
          <w:rFonts w:ascii="Arial" w:eastAsia="Times New Roman" w:hAnsi="Arial" w:cs="Arial"/>
          <w:color w:val="212529"/>
          <w:sz w:val="24"/>
          <w:szCs w:val="24"/>
        </w:rPr>
        <w:t>Security</w:t>
      </w:r>
      <w:r w:rsidR="00695ABE">
        <w:rPr>
          <w:rFonts w:ascii="Arial" w:eastAsia="Times New Roman" w:hAnsi="Arial" w:cs="Arial"/>
          <w:color w:val="212529"/>
          <w:sz w:val="24"/>
          <w:szCs w:val="24"/>
        </w:rPr>
        <w:t xml:space="preserve"> </w:t>
      </w:r>
      <w:r w:rsidR="00C20F6E">
        <w:rPr>
          <w:rFonts w:ascii="Arial" w:eastAsia="Times New Roman" w:hAnsi="Arial" w:cs="Arial"/>
          <w:color w:val="212529"/>
          <w:sz w:val="24"/>
          <w:szCs w:val="24"/>
        </w:rPr>
        <w:t xml:space="preserve">for Faculty/staff and </w:t>
      </w:r>
      <w:r w:rsidR="00FB23AF">
        <w:rPr>
          <w:rFonts w:ascii="Arial" w:eastAsia="Times New Roman" w:hAnsi="Arial" w:cs="Arial"/>
          <w:color w:val="212529"/>
          <w:sz w:val="24"/>
          <w:szCs w:val="24"/>
        </w:rPr>
        <w:t>Student Affairs</w:t>
      </w:r>
      <w:r w:rsidR="00C20F6E">
        <w:rPr>
          <w:rFonts w:ascii="Arial" w:eastAsia="Times New Roman" w:hAnsi="Arial" w:cs="Arial"/>
          <w:color w:val="212529"/>
          <w:sz w:val="24"/>
          <w:szCs w:val="24"/>
        </w:rPr>
        <w:t xml:space="preserve"> for students.</w:t>
      </w:r>
      <w:r w:rsidRPr="0083206F">
        <w:rPr>
          <w:rFonts w:ascii="Arial" w:eastAsia="Times New Roman" w:hAnsi="Arial" w:cs="Arial"/>
          <w:color w:val="212529"/>
          <w:sz w:val="24"/>
          <w:szCs w:val="24"/>
        </w:rPr>
        <w:t xml:space="preserve"> Permits will not be issued without </w:t>
      </w:r>
      <w:r>
        <w:rPr>
          <w:rFonts w:ascii="Arial" w:eastAsia="Times New Roman" w:hAnsi="Arial" w:cs="Arial"/>
          <w:color w:val="212529"/>
          <w:sz w:val="24"/>
          <w:szCs w:val="24"/>
        </w:rPr>
        <w:t xml:space="preserve">Wesleyan </w:t>
      </w:r>
      <w:r w:rsidRPr="0083206F">
        <w:rPr>
          <w:rFonts w:ascii="Arial" w:eastAsia="Times New Roman" w:hAnsi="Arial" w:cs="Arial"/>
          <w:color w:val="212529"/>
          <w:sz w:val="24"/>
          <w:szCs w:val="24"/>
        </w:rPr>
        <w:t>ID credentials or presenting a valid photo ID. Up to t</w:t>
      </w:r>
      <w:r>
        <w:rPr>
          <w:rFonts w:ascii="Arial" w:eastAsia="Times New Roman" w:hAnsi="Arial" w:cs="Arial"/>
          <w:color w:val="212529"/>
          <w:sz w:val="24"/>
          <w:szCs w:val="24"/>
        </w:rPr>
        <w:t>wo</w:t>
      </w:r>
      <w:r w:rsidRPr="0083206F">
        <w:rPr>
          <w:rFonts w:ascii="Arial" w:eastAsia="Times New Roman" w:hAnsi="Arial" w:cs="Arial"/>
          <w:color w:val="212529"/>
          <w:sz w:val="24"/>
          <w:szCs w:val="24"/>
        </w:rPr>
        <w:t xml:space="preserve"> vehicles may be registered but only one vehicle may be parked on campus at any given time. Failure to register a vehicle to a permit may result in a university citation. </w:t>
      </w:r>
      <w:r w:rsidRPr="0083206F">
        <w:rPr>
          <w:rFonts w:ascii="Arial" w:eastAsia="Times New Roman" w:hAnsi="Arial" w:cs="Arial"/>
          <w:b/>
          <w:bCs/>
          <w:color w:val="212529"/>
          <w:sz w:val="24"/>
          <w:szCs w:val="24"/>
        </w:rPr>
        <w:t>Individuals shall not lend, sell, or otherwise allow other persons to use their permit</w:t>
      </w:r>
      <w:r w:rsidRPr="0083206F">
        <w:rPr>
          <w:rFonts w:ascii="Arial" w:eastAsia="Times New Roman" w:hAnsi="Arial" w:cs="Arial"/>
          <w:color w:val="212529"/>
          <w:sz w:val="24"/>
          <w:szCs w:val="24"/>
        </w:rPr>
        <w:t>. Ownership of all permits remains with the university and is not transferable.</w:t>
      </w:r>
      <w:r w:rsidRPr="0083206F">
        <w:rPr>
          <w:rFonts w:ascii="Arial" w:eastAsia="Times New Roman" w:hAnsi="Arial" w:cs="Arial"/>
          <w:color w:val="212529"/>
          <w:sz w:val="24"/>
          <w:szCs w:val="24"/>
        </w:rPr>
        <w:br/>
      </w:r>
    </w:p>
    <w:p w14:paraId="7E1D1158" w14:textId="77777777" w:rsidR="00D05949" w:rsidRPr="0083206F"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3206F">
        <w:rPr>
          <w:rFonts w:ascii="Arial" w:eastAsia="Times New Roman" w:hAnsi="Arial" w:cs="Arial"/>
          <w:color w:val="212529"/>
          <w:sz w:val="24"/>
          <w:szCs w:val="24"/>
        </w:rPr>
        <w:t xml:space="preserve">The </w:t>
      </w:r>
      <w:r>
        <w:rPr>
          <w:rFonts w:ascii="Arial" w:eastAsia="Times New Roman" w:hAnsi="Arial" w:cs="Arial"/>
          <w:color w:val="212529"/>
          <w:sz w:val="24"/>
          <w:szCs w:val="24"/>
        </w:rPr>
        <w:t>D</w:t>
      </w:r>
      <w:r w:rsidRPr="0083206F">
        <w:rPr>
          <w:rFonts w:ascii="Arial" w:eastAsia="Times New Roman" w:hAnsi="Arial" w:cs="Arial"/>
          <w:color w:val="212529"/>
          <w:sz w:val="24"/>
          <w:szCs w:val="24"/>
        </w:rPr>
        <w:t xml:space="preserve">irector of </w:t>
      </w:r>
      <w:r>
        <w:rPr>
          <w:rFonts w:ascii="Arial" w:eastAsia="Times New Roman" w:hAnsi="Arial" w:cs="Arial"/>
          <w:color w:val="212529"/>
          <w:sz w:val="24"/>
          <w:szCs w:val="24"/>
        </w:rPr>
        <w:t>Security</w:t>
      </w:r>
      <w:r w:rsidRPr="0083206F">
        <w:rPr>
          <w:rFonts w:ascii="Arial" w:eastAsia="Times New Roman" w:hAnsi="Arial" w:cs="Arial"/>
          <w:color w:val="212529"/>
          <w:sz w:val="24"/>
          <w:szCs w:val="24"/>
        </w:rPr>
        <w:t xml:space="preserve"> may issue special permits under the conditions and at the fees indicated in this regulation.</w:t>
      </w:r>
    </w:p>
    <w:p w14:paraId="3C2F65CA" w14:textId="77777777" w:rsidR="00D05949" w:rsidRPr="0083206F"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3206F">
        <w:rPr>
          <w:rFonts w:ascii="Arial" w:eastAsia="Times New Roman" w:hAnsi="Arial" w:cs="Arial"/>
          <w:color w:val="212529"/>
          <w:sz w:val="24"/>
          <w:szCs w:val="24"/>
        </w:rPr>
        <w:t>Vehicles must be registered with the parking offices before any type of permit will be issued. Registration includes the vehicle(s) make, color, style, fuel used, license plate number, and state of registration. It is the responsibility of the permit holder to inform the parking offices of any changes in their vehicles (e.g., purchase of a new car), home or work addresses, contact information, etc.</w:t>
      </w:r>
    </w:p>
    <w:p w14:paraId="7BB91A03" w14:textId="77777777" w:rsidR="00D05949" w:rsidRPr="0083206F"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3206F">
        <w:rPr>
          <w:rFonts w:ascii="Arial" w:eastAsia="Times New Roman" w:hAnsi="Arial" w:cs="Arial"/>
          <w:color w:val="212529"/>
          <w:sz w:val="24"/>
          <w:szCs w:val="24"/>
        </w:rPr>
        <w:t>Permit holders are responsible for all fees and fines associated with their permits and/or registered vehicles.</w:t>
      </w:r>
    </w:p>
    <w:p w14:paraId="0727DB1B" w14:textId="77777777" w:rsidR="00D05949" w:rsidRPr="0083206F"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3206F">
        <w:rPr>
          <w:rFonts w:ascii="Arial" w:eastAsia="Times New Roman" w:hAnsi="Arial" w:cs="Arial"/>
          <w:color w:val="212529"/>
          <w:sz w:val="24"/>
          <w:szCs w:val="24"/>
        </w:rPr>
        <w:t>Acceptance of a university parking permit is acknowledgment that the university may make payroll deductions for outstanding parking permit fees.</w:t>
      </w:r>
    </w:p>
    <w:p w14:paraId="1F0D5D1F" w14:textId="77777777" w:rsidR="00D05949" w:rsidRPr="0083206F"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3206F">
        <w:rPr>
          <w:rFonts w:ascii="Arial" w:eastAsia="Times New Roman" w:hAnsi="Arial" w:cs="Arial"/>
          <w:color w:val="212529"/>
          <w:sz w:val="24"/>
          <w:szCs w:val="24"/>
        </w:rPr>
        <w:t>A permit will not be issued if the individual is barred or is otherwise ineligible for a permit.</w:t>
      </w:r>
    </w:p>
    <w:p w14:paraId="5EBA3E95" w14:textId="77777777" w:rsidR="00D05949" w:rsidRPr="0083206F"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3206F">
        <w:rPr>
          <w:rFonts w:ascii="Arial" w:eastAsia="Times New Roman" w:hAnsi="Arial" w:cs="Arial"/>
          <w:color w:val="212529"/>
          <w:sz w:val="24"/>
          <w:szCs w:val="24"/>
        </w:rPr>
        <w:t>Issuance of a parking permit signifies that the permit holder agrees to abide by these </w:t>
      </w:r>
      <w:r w:rsidRPr="0083206F">
        <w:rPr>
          <w:rFonts w:ascii="Arial" w:eastAsia="Times New Roman" w:hAnsi="Arial" w:cs="Arial"/>
          <w:i/>
          <w:iCs/>
          <w:color w:val="212529"/>
          <w:sz w:val="24"/>
          <w:szCs w:val="24"/>
        </w:rPr>
        <w:t>Parking Regulations</w:t>
      </w:r>
      <w:r w:rsidRPr="0083206F">
        <w:rPr>
          <w:rFonts w:ascii="Arial" w:eastAsia="Times New Roman" w:hAnsi="Arial" w:cs="Arial"/>
          <w:color w:val="212529"/>
          <w:sz w:val="24"/>
          <w:szCs w:val="24"/>
        </w:rPr>
        <w:t>.</w:t>
      </w:r>
    </w:p>
    <w:p w14:paraId="29FFCF8B" w14:textId="278D8A57" w:rsidR="00D05949" w:rsidRPr="0083206F" w:rsidRDefault="00D05949" w:rsidP="00D05949">
      <w:pPr>
        <w:numPr>
          <w:ilvl w:val="0"/>
          <w:numId w:val="3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3206F">
        <w:rPr>
          <w:rFonts w:ascii="Arial" w:eastAsia="Times New Roman" w:hAnsi="Arial" w:cs="Arial"/>
          <w:b/>
          <w:bCs/>
          <w:color w:val="212529"/>
          <w:sz w:val="24"/>
          <w:szCs w:val="24"/>
        </w:rPr>
        <w:t>Expiration of Permits:</w:t>
      </w:r>
      <w:r w:rsidRPr="0083206F">
        <w:rPr>
          <w:rFonts w:ascii="Arial" w:eastAsia="Times New Roman" w:hAnsi="Arial" w:cs="Arial"/>
          <w:color w:val="212529"/>
          <w:sz w:val="24"/>
          <w:szCs w:val="24"/>
        </w:rPr>
        <w:t> </w:t>
      </w:r>
      <w:r w:rsidRPr="008816C3">
        <w:rPr>
          <w:rFonts w:ascii="Arial" w:eastAsia="Times New Roman" w:hAnsi="Arial" w:cs="Arial"/>
          <w:color w:val="212529"/>
          <w:sz w:val="24"/>
          <w:szCs w:val="24"/>
        </w:rPr>
        <w:t xml:space="preserve">Expiration dates </w:t>
      </w:r>
      <w:r w:rsidR="00806EAC" w:rsidRPr="008816C3">
        <w:rPr>
          <w:rFonts w:ascii="Arial" w:eastAsia="Times New Roman" w:hAnsi="Arial" w:cs="Arial"/>
          <w:color w:val="212529"/>
          <w:sz w:val="24"/>
          <w:szCs w:val="24"/>
        </w:rPr>
        <w:t>will be printed</w:t>
      </w:r>
      <w:r w:rsidRPr="008816C3">
        <w:rPr>
          <w:rFonts w:ascii="Arial" w:eastAsia="Times New Roman" w:hAnsi="Arial" w:cs="Arial"/>
          <w:color w:val="212529"/>
          <w:sz w:val="24"/>
          <w:szCs w:val="24"/>
        </w:rPr>
        <w:t xml:space="preserve"> on the permits.</w:t>
      </w:r>
    </w:p>
    <w:p w14:paraId="64CFDF2B" w14:textId="2D95720A" w:rsidR="00D05949" w:rsidRPr="00C20F6E"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C20F6E">
        <w:rPr>
          <w:rFonts w:ascii="Arial" w:eastAsia="Times New Roman" w:hAnsi="Arial" w:cs="Arial"/>
          <w:b/>
          <w:bCs/>
          <w:color w:val="212529"/>
          <w:sz w:val="24"/>
          <w:szCs w:val="24"/>
        </w:rPr>
        <w:t>Payment of Permit Fees:</w:t>
      </w:r>
      <w:r w:rsidRPr="00C20F6E">
        <w:rPr>
          <w:rFonts w:ascii="Arial" w:eastAsia="Times New Roman" w:hAnsi="Arial" w:cs="Arial"/>
          <w:color w:val="212529"/>
          <w:sz w:val="24"/>
          <w:szCs w:val="24"/>
        </w:rPr>
        <w:t> </w:t>
      </w:r>
      <w:r w:rsidR="00C20F6E" w:rsidRPr="00C20F6E">
        <w:rPr>
          <w:rFonts w:ascii="Arial" w:eastAsia="Times New Roman" w:hAnsi="Arial" w:cs="Arial"/>
          <w:color w:val="212529"/>
          <w:sz w:val="24"/>
          <w:szCs w:val="24"/>
        </w:rPr>
        <w:t>Parking permits are free</w:t>
      </w:r>
      <w:r w:rsidR="00C20F6E">
        <w:rPr>
          <w:rFonts w:ascii="Arial" w:eastAsia="Times New Roman" w:hAnsi="Arial" w:cs="Arial"/>
          <w:color w:val="212529"/>
          <w:sz w:val="24"/>
          <w:szCs w:val="24"/>
        </w:rPr>
        <w:t>.</w:t>
      </w:r>
    </w:p>
    <w:p w14:paraId="15B1544F" w14:textId="77777777" w:rsidR="00D05949" w:rsidRPr="0083206F" w:rsidRDefault="00D05949" w:rsidP="00D05949">
      <w:pPr>
        <w:numPr>
          <w:ilvl w:val="0"/>
          <w:numId w:val="3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3206F">
        <w:rPr>
          <w:rFonts w:ascii="Arial" w:eastAsia="Times New Roman" w:hAnsi="Arial" w:cs="Arial"/>
          <w:b/>
          <w:bCs/>
          <w:color w:val="212529"/>
          <w:sz w:val="24"/>
          <w:szCs w:val="24"/>
        </w:rPr>
        <w:t>Permit Renewals:</w:t>
      </w:r>
      <w:r w:rsidRPr="0083206F">
        <w:rPr>
          <w:rFonts w:ascii="Arial" w:eastAsia="Times New Roman" w:hAnsi="Arial" w:cs="Arial"/>
          <w:color w:val="212529"/>
          <w:sz w:val="24"/>
          <w:szCs w:val="24"/>
        </w:rPr>
        <w:t> Permit renewals are the responsibility of each permit holder. Failure to renew the permit for any reason is the sole responsibility of the permit holder and may result in the loss of the permit. All deadlines are final. Renewal notifications are a courtesy only and failure to receive a notification does not alleviate the permit holder of responsibility to renew the permit by the deadline.</w:t>
      </w:r>
    </w:p>
    <w:p w14:paraId="4EFC0C73" w14:textId="4020256E" w:rsidR="00D05949" w:rsidRPr="0083206F" w:rsidRDefault="00D05949" w:rsidP="00D05949">
      <w:pPr>
        <w:numPr>
          <w:ilvl w:val="0"/>
          <w:numId w:val="3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sidRPr="0083206F">
        <w:rPr>
          <w:rFonts w:ascii="Arial" w:eastAsia="Times New Roman" w:hAnsi="Arial" w:cs="Arial"/>
          <w:b/>
          <w:bCs/>
          <w:color w:val="212529"/>
          <w:sz w:val="24"/>
          <w:szCs w:val="24"/>
        </w:rPr>
        <w:t>Permit Misuse:</w:t>
      </w:r>
      <w:r w:rsidRPr="0083206F">
        <w:rPr>
          <w:rFonts w:ascii="Arial" w:eastAsia="Times New Roman" w:hAnsi="Arial" w:cs="Arial"/>
          <w:color w:val="212529"/>
          <w:sz w:val="24"/>
          <w:szCs w:val="24"/>
        </w:rPr>
        <w:t xml:space="preserve"> The penalty for unauthorized sale, distribution, counterfeit, or alteration of a university parking permit and/or the possession of an illegally purchased, distributed, counterfeited, or altered permit shall be the amount equal to the original value of the permit, plus all citations issued, including a citation for lost/stolen/forged permit. </w:t>
      </w:r>
      <w:r>
        <w:rPr>
          <w:rFonts w:ascii="Arial" w:eastAsia="Times New Roman" w:hAnsi="Arial" w:cs="Arial"/>
          <w:color w:val="212529"/>
          <w:sz w:val="24"/>
          <w:szCs w:val="24"/>
        </w:rPr>
        <w:t>Security</w:t>
      </w:r>
      <w:r w:rsidRPr="0083206F">
        <w:rPr>
          <w:rFonts w:ascii="Arial" w:eastAsia="Times New Roman" w:hAnsi="Arial" w:cs="Arial"/>
          <w:color w:val="212529"/>
          <w:sz w:val="24"/>
          <w:szCs w:val="24"/>
        </w:rPr>
        <w:t xml:space="preserve"> also reserves the right to suspend campus parking privileges as well as ban the vehicle displaying the illegal permit, or any vehicle registered or operated by the party found in possession of the unauthorized permit. Students may be referred to the Dean of Students and faculty/staff may have the matter forwarded to their dean or director for further action.</w:t>
      </w:r>
      <w:r w:rsidRPr="0083206F">
        <w:rPr>
          <w:rFonts w:ascii="Arial" w:eastAsia="Times New Roman" w:hAnsi="Arial" w:cs="Arial"/>
          <w:color w:val="212529"/>
          <w:sz w:val="24"/>
          <w:szCs w:val="24"/>
        </w:rPr>
        <w:br/>
        <w:t>Misuse of any permit shall result in confiscation of the permit, and a restriction on issuing permits for at least one year. Persons found displaying said permits in violation of this section will be subject to the appropriate fine, booting, and/or towing of their vehicle(s) and all fines relevant to the booting of the vehicle and all currently outstanding fines must be paid prior to the release of the boot.</w:t>
      </w:r>
    </w:p>
    <w:p w14:paraId="367688FF" w14:textId="77777777" w:rsidR="00D05949" w:rsidRPr="0083206F" w:rsidRDefault="00D05949" w:rsidP="00D05949">
      <w:pPr>
        <w:numPr>
          <w:ilvl w:val="0"/>
          <w:numId w:val="31"/>
        </w:numPr>
        <w:shd w:val="clear" w:color="auto" w:fill="FFFFFF"/>
        <w:spacing w:before="100" w:beforeAutospacing="1" w:after="100" w:afterAutospacing="1" w:line="240" w:lineRule="auto"/>
        <w:ind w:left="735"/>
        <w:rPr>
          <w:rFonts w:ascii="Arial" w:eastAsia="Times New Roman" w:hAnsi="Arial" w:cs="Arial"/>
          <w:color w:val="212529"/>
          <w:sz w:val="24"/>
          <w:szCs w:val="24"/>
        </w:rPr>
      </w:pPr>
      <w:r>
        <w:rPr>
          <w:rFonts w:ascii="Arial" w:eastAsia="Times New Roman" w:hAnsi="Arial" w:cs="Arial"/>
          <w:b/>
          <w:bCs/>
          <w:color w:val="212529"/>
          <w:sz w:val="24"/>
          <w:szCs w:val="24"/>
        </w:rPr>
        <w:t>Types</w:t>
      </w:r>
      <w:r w:rsidRPr="0083206F">
        <w:rPr>
          <w:rFonts w:ascii="Arial" w:eastAsia="Times New Roman" w:hAnsi="Arial" w:cs="Arial"/>
          <w:b/>
          <w:bCs/>
          <w:color w:val="212529"/>
          <w:sz w:val="24"/>
          <w:szCs w:val="24"/>
        </w:rPr>
        <w:t xml:space="preserve"> of Permits:</w:t>
      </w:r>
      <w:r w:rsidRPr="0083206F">
        <w:rPr>
          <w:rFonts w:ascii="Arial" w:eastAsia="Times New Roman" w:hAnsi="Arial" w:cs="Arial"/>
          <w:color w:val="212529"/>
          <w:sz w:val="24"/>
          <w:szCs w:val="24"/>
        </w:rPr>
        <w:t> The following is a detailed listing of the various types of permits:</w:t>
      </w:r>
      <w:r w:rsidRPr="0083206F">
        <w:rPr>
          <w:rFonts w:ascii="Arial" w:eastAsia="Times New Roman" w:hAnsi="Arial" w:cs="Arial"/>
          <w:color w:val="212529"/>
          <w:sz w:val="24"/>
          <w:szCs w:val="24"/>
        </w:rPr>
        <w:br/>
      </w:r>
    </w:p>
    <w:p w14:paraId="7C7263B8" w14:textId="38BD620D" w:rsidR="00D05949" w:rsidRPr="0083206F" w:rsidRDefault="00D05949" w:rsidP="00D05949">
      <w:pPr>
        <w:numPr>
          <w:ilvl w:val="1"/>
          <w:numId w:val="31"/>
        </w:numPr>
        <w:shd w:val="clear" w:color="auto" w:fill="FFFFFF"/>
        <w:spacing w:before="100" w:beforeAutospacing="1" w:after="100" w:afterAutospacing="1" w:line="240" w:lineRule="auto"/>
        <w:ind w:left="1455"/>
        <w:rPr>
          <w:rFonts w:ascii="Arial" w:eastAsia="Times New Roman" w:hAnsi="Arial" w:cs="Arial"/>
          <w:color w:val="212529"/>
          <w:sz w:val="24"/>
          <w:szCs w:val="24"/>
        </w:rPr>
      </w:pPr>
      <w:r w:rsidRPr="0083206F">
        <w:rPr>
          <w:rFonts w:ascii="Arial" w:eastAsia="Times New Roman" w:hAnsi="Arial" w:cs="Arial"/>
          <w:b/>
          <w:bCs/>
          <w:color w:val="212529"/>
          <w:sz w:val="24"/>
          <w:szCs w:val="24"/>
        </w:rPr>
        <w:t>Faculty/Staff:</w:t>
      </w:r>
      <w:r w:rsidRPr="0083206F">
        <w:rPr>
          <w:rFonts w:ascii="Arial" w:eastAsia="Times New Roman" w:hAnsi="Arial" w:cs="Arial"/>
          <w:color w:val="212529"/>
          <w:sz w:val="24"/>
          <w:szCs w:val="24"/>
        </w:rPr>
        <w:t> </w:t>
      </w:r>
      <w:r>
        <w:rPr>
          <w:rFonts w:ascii="Arial" w:eastAsia="Times New Roman" w:hAnsi="Arial" w:cs="Arial"/>
          <w:color w:val="212529"/>
          <w:sz w:val="24"/>
          <w:szCs w:val="24"/>
        </w:rPr>
        <w:t>P</w:t>
      </w:r>
      <w:r w:rsidRPr="0083206F">
        <w:rPr>
          <w:rFonts w:ascii="Arial" w:eastAsia="Times New Roman" w:hAnsi="Arial" w:cs="Arial"/>
          <w:color w:val="212529"/>
          <w:sz w:val="24"/>
          <w:szCs w:val="24"/>
        </w:rPr>
        <w:t xml:space="preserve">arking permits </w:t>
      </w:r>
      <w:r>
        <w:rPr>
          <w:rFonts w:ascii="Arial" w:eastAsia="Times New Roman" w:hAnsi="Arial" w:cs="Arial"/>
          <w:color w:val="212529"/>
          <w:sz w:val="24"/>
          <w:szCs w:val="24"/>
        </w:rPr>
        <w:t xml:space="preserve">will be allowed to park in lots </w:t>
      </w:r>
      <w:r w:rsidR="00275DFF">
        <w:rPr>
          <w:rFonts w:ascii="Arial" w:eastAsia="Times New Roman" w:hAnsi="Arial" w:cs="Arial"/>
          <w:color w:val="212529"/>
          <w:sz w:val="24"/>
          <w:szCs w:val="24"/>
        </w:rPr>
        <w:t xml:space="preserve">A, C, D, F, J, M, R, S, and V. </w:t>
      </w:r>
      <w:r>
        <w:rPr>
          <w:rFonts w:ascii="Arial" w:eastAsia="Times New Roman" w:hAnsi="Arial" w:cs="Arial"/>
          <w:color w:val="212529"/>
          <w:sz w:val="24"/>
          <w:szCs w:val="24"/>
        </w:rPr>
        <w:t>on a first come first serve basis.</w:t>
      </w:r>
    </w:p>
    <w:p w14:paraId="4B6875D1" w14:textId="534932C1" w:rsidR="00D05949" w:rsidRPr="0083206F" w:rsidRDefault="00D05949" w:rsidP="00D05949">
      <w:pPr>
        <w:numPr>
          <w:ilvl w:val="1"/>
          <w:numId w:val="31"/>
        </w:numPr>
        <w:shd w:val="clear" w:color="auto" w:fill="FFFFFF"/>
        <w:spacing w:before="100" w:beforeAutospacing="1" w:after="100" w:afterAutospacing="1" w:line="240" w:lineRule="auto"/>
        <w:rPr>
          <w:rFonts w:ascii="Arial" w:eastAsia="Times New Roman" w:hAnsi="Arial" w:cs="Arial"/>
          <w:color w:val="212529"/>
          <w:sz w:val="24"/>
          <w:szCs w:val="24"/>
        </w:rPr>
      </w:pPr>
      <w:r w:rsidRPr="00AD72FE">
        <w:rPr>
          <w:rFonts w:ascii="Arial" w:eastAsia="Times New Roman" w:hAnsi="Arial" w:cs="Arial"/>
          <w:b/>
          <w:color w:val="212529"/>
          <w:sz w:val="24"/>
          <w:szCs w:val="24"/>
        </w:rPr>
        <w:t>Commuter Students:</w:t>
      </w:r>
      <w:r>
        <w:rPr>
          <w:rFonts w:ascii="Arial" w:eastAsia="Times New Roman" w:hAnsi="Arial" w:cs="Arial"/>
          <w:b/>
          <w:color w:val="212529"/>
          <w:sz w:val="24"/>
          <w:szCs w:val="24"/>
        </w:rPr>
        <w:t xml:space="preserve"> </w:t>
      </w:r>
      <w:r>
        <w:rPr>
          <w:rFonts w:ascii="Arial" w:eastAsia="Times New Roman" w:hAnsi="Arial" w:cs="Arial"/>
          <w:color w:val="212529"/>
          <w:sz w:val="24"/>
          <w:szCs w:val="24"/>
        </w:rPr>
        <w:t>P</w:t>
      </w:r>
      <w:r w:rsidRPr="0083206F">
        <w:rPr>
          <w:rFonts w:ascii="Arial" w:eastAsia="Times New Roman" w:hAnsi="Arial" w:cs="Arial"/>
          <w:color w:val="212529"/>
          <w:sz w:val="24"/>
          <w:szCs w:val="24"/>
        </w:rPr>
        <w:t xml:space="preserve">arking permits </w:t>
      </w:r>
      <w:r>
        <w:rPr>
          <w:rFonts w:ascii="Arial" w:eastAsia="Times New Roman" w:hAnsi="Arial" w:cs="Arial"/>
          <w:color w:val="212529"/>
          <w:sz w:val="24"/>
          <w:szCs w:val="24"/>
        </w:rPr>
        <w:t xml:space="preserve">will be allowed to park in lots </w:t>
      </w:r>
      <w:r w:rsidR="00275DFF" w:rsidRPr="00B30EC9">
        <w:rPr>
          <w:rFonts w:ascii="Arial" w:eastAsia="Times New Roman" w:hAnsi="Arial" w:cs="Arial"/>
          <w:color w:val="212529"/>
          <w:sz w:val="24"/>
          <w:szCs w:val="24"/>
        </w:rPr>
        <w:t>E</w:t>
      </w:r>
      <w:r w:rsidR="00275DFF">
        <w:rPr>
          <w:rFonts w:ascii="Arial" w:eastAsia="Times New Roman" w:hAnsi="Arial" w:cs="Arial"/>
          <w:color w:val="212529"/>
          <w:sz w:val="24"/>
          <w:szCs w:val="24"/>
        </w:rPr>
        <w:t xml:space="preserve">, I, K, </w:t>
      </w:r>
      <w:proofErr w:type="gramStart"/>
      <w:r w:rsidR="00275DFF">
        <w:rPr>
          <w:rFonts w:ascii="Arial" w:eastAsia="Times New Roman" w:hAnsi="Arial" w:cs="Arial"/>
          <w:color w:val="212529"/>
          <w:sz w:val="24"/>
          <w:szCs w:val="24"/>
        </w:rPr>
        <w:t>L,</w:t>
      </w:r>
      <w:r w:rsidR="00EC7E6E">
        <w:rPr>
          <w:rFonts w:ascii="Arial" w:eastAsia="Times New Roman" w:hAnsi="Arial" w:cs="Arial"/>
          <w:color w:val="212529"/>
          <w:sz w:val="24"/>
          <w:szCs w:val="24"/>
        </w:rPr>
        <w:t>N</w:t>
      </w:r>
      <w:proofErr w:type="gramEnd"/>
      <w:r w:rsidR="00EC7E6E">
        <w:rPr>
          <w:rFonts w:ascii="Arial" w:eastAsia="Times New Roman" w:hAnsi="Arial" w:cs="Arial"/>
          <w:color w:val="212529"/>
          <w:sz w:val="24"/>
          <w:szCs w:val="24"/>
        </w:rPr>
        <w:t xml:space="preserve">, </w:t>
      </w:r>
      <w:r w:rsidR="00275DFF">
        <w:rPr>
          <w:rFonts w:ascii="Arial" w:eastAsia="Times New Roman" w:hAnsi="Arial" w:cs="Arial"/>
          <w:color w:val="212529"/>
          <w:sz w:val="24"/>
          <w:szCs w:val="24"/>
        </w:rPr>
        <w:t xml:space="preserve"> P, Q</w:t>
      </w:r>
      <w:r w:rsidR="00275DFF" w:rsidRPr="00B30EC9">
        <w:rPr>
          <w:rFonts w:ascii="Arial" w:eastAsia="Times New Roman" w:hAnsi="Arial" w:cs="Arial"/>
          <w:color w:val="212529"/>
          <w:sz w:val="24"/>
          <w:szCs w:val="24"/>
        </w:rPr>
        <w:t>,</w:t>
      </w:r>
      <w:r w:rsidR="00275DFF">
        <w:rPr>
          <w:rFonts w:ascii="Arial" w:eastAsia="Times New Roman" w:hAnsi="Arial" w:cs="Arial"/>
          <w:color w:val="212529"/>
          <w:sz w:val="24"/>
          <w:szCs w:val="24"/>
        </w:rPr>
        <w:t xml:space="preserve"> U.</w:t>
      </w:r>
      <w:r>
        <w:rPr>
          <w:rFonts w:ascii="Arial" w:eastAsia="Times New Roman" w:hAnsi="Arial" w:cs="Arial"/>
          <w:color w:val="212529"/>
          <w:sz w:val="24"/>
          <w:szCs w:val="24"/>
        </w:rPr>
        <w:t xml:space="preserve"> on a first come first serve basis.</w:t>
      </w:r>
    </w:p>
    <w:p w14:paraId="017CA307" w14:textId="222078C3" w:rsidR="00D05949" w:rsidRDefault="00D05949" w:rsidP="00D05949">
      <w:pPr>
        <w:numPr>
          <w:ilvl w:val="1"/>
          <w:numId w:val="32"/>
        </w:numPr>
        <w:shd w:val="clear" w:color="auto" w:fill="FFFFFF"/>
        <w:spacing w:before="100" w:beforeAutospacing="1" w:after="100" w:afterAutospacing="1" w:line="240" w:lineRule="auto"/>
        <w:ind w:left="1455"/>
        <w:rPr>
          <w:rFonts w:ascii="Arial" w:eastAsia="Times New Roman" w:hAnsi="Arial" w:cs="Arial"/>
          <w:b/>
          <w:color w:val="212529"/>
          <w:sz w:val="24"/>
          <w:szCs w:val="24"/>
        </w:rPr>
      </w:pPr>
      <w:r>
        <w:rPr>
          <w:rFonts w:ascii="Arial" w:eastAsia="Times New Roman" w:hAnsi="Arial" w:cs="Arial"/>
          <w:b/>
          <w:color w:val="212529"/>
          <w:sz w:val="24"/>
          <w:szCs w:val="24"/>
        </w:rPr>
        <w:t xml:space="preserve">Residential Students: </w:t>
      </w:r>
      <w:r w:rsidR="00275DFF" w:rsidRPr="001A2F61">
        <w:rPr>
          <w:rFonts w:ascii="Arial" w:eastAsia="Times New Roman" w:hAnsi="Arial" w:cs="Arial"/>
          <w:color w:val="212529"/>
          <w:sz w:val="24"/>
          <w:szCs w:val="24"/>
        </w:rPr>
        <w:t>G, H, O, and T.</w:t>
      </w:r>
    </w:p>
    <w:p w14:paraId="46BF20FB" w14:textId="52665523" w:rsidR="00D05949" w:rsidRPr="003D6F95" w:rsidRDefault="00D05949" w:rsidP="00D05949">
      <w:pPr>
        <w:numPr>
          <w:ilvl w:val="1"/>
          <w:numId w:val="32"/>
        </w:numPr>
        <w:shd w:val="clear" w:color="auto" w:fill="FFFFFF"/>
        <w:spacing w:before="100" w:beforeAutospacing="1" w:after="100" w:afterAutospacing="1" w:line="240" w:lineRule="auto"/>
        <w:ind w:left="1455"/>
        <w:rPr>
          <w:rFonts w:ascii="Arial" w:eastAsia="Times New Roman" w:hAnsi="Arial" w:cs="Arial"/>
          <w:b/>
          <w:color w:val="212529"/>
          <w:sz w:val="24"/>
          <w:szCs w:val="24"/>
        </w:rPr>
      </w:pPr>
      <w:r>
        <w:rPr>
          <w:rFonts w:ascii="Arial" w:eastAsia="Times New Roman" w:hAnsi="Arial" w:cs="Arial"/>
          <w:b/>
          <w:color w:val="212529"/>
          <w:sz w:val="24"/>
          <w:szCs w:val="24"/>
        </w:rPr>
        <w:t xml:space="preserve">Vendors: </w:t>
      </w:r>
      <w:r w:rsidRPr="0083206F">
        <w:rPr>
          <w:rFonts w:ascii="Arial" w:eastAsia="Times New Roman" w:hAnsi="Arial" w:cs="Arial"/>
          <w:color w:val="212529"/>
          <w:sz w:val="24"/>
          <w:szCs w:val="24"/>
        </w:rPr>
        <w:t xml:space="preserve">Salespersons, consultants, or other commercial agencies that are not university-sponsored vendors will be referred to one of the university </w:t>
      </w:r>
      <w:r w:rsidR="00385B75">
        <w:rPr>
          <w:rFonts w:ascii="Arial" w:eastAsia="Times New Roman" w:hAnsi="Arial" w:cs="Arial"/>
          <w:color w:val="212529"/>
          <w:sz w:val="24"/>
          <w:szCs w:val="24"/>
        </w:rPr>
        <w:t xml:space="preserve">student </w:t>
      </w:r>
      <w:r w:rsidRPr="0083206F">
        <w:rPr>
          <w:rFonts w:ascii="Arial" w:eastAsia="Times New Roman" w:hAnsi="Arial" w:cs="Arial"/>
          <w:color w:val="212529"/>
          <w:sz w:val="24"/>
          <w:szCs w:val="24"/>
        </w:rPr>
        <w:t xml:space="preserve">parking </w:t>
      </w:r>
      <w:r w:rsidR="00385B75">
        <w:rPr>
          <w:rFonts w:ascii="Arial" w:eastAsia="Times New Roman" w:hAnsi="Arial" w:cs="Arial"/>
          <w:color w:val="212529"/>
          <w:sz w:val="24"/>
          <w:szCs w:val="24"/>
        </w:rPr>
        <w:t>locations.</w:t>
      </w:r>
    </w:p>
    <w:p w14:paraId="2D610C92" w14:textId="017EB0F4" w:rsidR="00D05949" w:rsidRPr="003D6F95" w:rsidRDefault="00D05949" w:rsidP="00D05949">
      <w:pPr>
        <w:numPr>
          <w:ilvl w:val="1"/>
          <w:numId w:val="32"/>
        </w:numPr>
        <w:shd w:val="clear" w:color="auto" w:fill="FFFFFF"/>
        <w:spacing w:before="100" w:beforeAutospacing="1" w:after="100" w:afterAutospacing="1" w:line="240" w:lineRule="auto"/>
        <w:ind w:left="1455"/>
        <w:rPr>
          <w:rFonts w:ascii="Arial" w:eastAsia="Times New Roman" w:hAnsi="Arial" w:cs="Arial"/>
          <w:b/>
          <w:color w:val="212529"/>
          <w:sz w:val="24"/>
          <w:szCs w:val="24"/>
        </w:rPr>
      </w:pPr>
      <w:r w:rsidRPr="0083206F">
        <w:rPr>
          <w:rFonts w:ascii="Arial" w:eastAsia="Times New Roman" w:hAnsi="Arial" w:cs="Arial"/>
          <w:b/>
          <w:bCs/>
          <w:color w:val="212529"/>
          <w:sz w:val="24"/>
          <w:szCs w:val="24"/>
        </w:rPr>
        <w:t>Delivery Vehicles</w:t>
      </w:r>
      <w:r w:rsidRPr="0083206F">
        <w:rPr>
          <w:rFonts w:ascii="Arial" w:eastAsia="Times New Roman" w:hAnsi="Arial" w:cs="Arial"/>
          <w:color w:val="212529"/>
          <w:sz w:val="24"/>
          <w:szCs w:val="24"/>
        </w:rPr>
        <w:t> – Quick delivery vehicles doing business on campus have a need for short term parking</w:t>
      </w:r>
      <w:r w:rsidR="00DA56F8">
        <w:rPr>
          <w:rFonts w:ascii="Arial" w:eastAsia="Times New Roman" w:hAnsi="Arial" w:cs="Arial"/>
          <w:color w:val="212529"/>
          <w:sz w:val="24"/>
          <w:szCs w:val="24"/>
        </w:rPr>
        <w:t xml:space="preserve"> will be addressed on an individual basis. </w:t>
      </w:r>
    </w:p>
    <w:p w14:paraId="7F2C14DA" w14:textId="1E9E5AD5" w:rsidR="00D05949" w:rsidRPr="00C159DD" w:rsidRDefault="00D05949" w:rsidP="00D05949">
      <w:pPr>
        <w:numPr>
          <w:ilvl w:val="1"/>
          <w:numId w:val="32"/>
        </w:numPr>
        <w:shd w:val="clear" w:color="auto" w:fill="FFFFFF"/>
        <w:spacing w:before="100" w:beforeAutospacing="1" w:after="100" w:afterAutospacing="1" w:line="240" w:lineRule="auto"/>
        <w:ind w:left="1455"/>
        <w:rPr>
          <w:rFonts w:ascii="Arial" w:eastAsia="Times New Roman" w:hAnsi="Arial" w:cs="Arial"/>
          <w:b/>
          <w:color w:val="212529"/>
          <w:sz w:val="24"/>
          <w:szCs w:val="24"/>
        </w:rPr>
      </w:pPr>
      <w:r w:rsidRPr="0083206F">
        <w:rPr>
          <w:rFonts w:ascii="Arial" w:eastAsia="Times New Roman" w:hAnsi="Arial" w:cs="Arial"/>
          <w:b/>
          <w:bCs/>
          <w:color w:val="212529"/>
          <w:sz w:val="24"/>
          <w:szCs w:val="24"/>
        </w:rPr>
        <w:t>Non-University Personnel:</w:t>
      </w:r>
      <w:r w:rsidRPr="0083206F">
        <w:rPr>
          <w:rFonts w:ascii="Arial" w:eastAsia="Times New Roman" w:hAnsi="Arial" w:cs="Arial"/>
          <w:color w:val="212529"/>
          <w:sz w:val="24"/>
          <w:szCs w:val="24"/>
        </w:rPr>
        <w:t> Personnel working for, belonging to, or otherwise affiliated with organizations or agencies located on the main campus may</w:t>
      </w:r>
      <w:r w:rsidR="008816C3">
        <w:rPr>
          <w:rFonts w:ascii="Arial" w:eastAsia="Times New Roman" w:hAnsi="Arial" w:cs="Arial"/>
          <w:color w:val="212529"/>
          <w:sz w:val="24"/>
          <w:szCs w:val="24"/>
        </w:rPr>
        <w:t xml:space="preserve"> obtain</w:t>
      </w:r>
      <w:r w:rsidRPr="0083206F">
        <w:rPr>
          <w:rFonts w:ascii="Arial" w:eastAsia="Times New Roman" w:hAnsi="Arial" w:cs="Arial"/>
          <w:color w:val="212529"/>
          <w:sz w:val="24"/>
          <w:szCs w:val="24"/>
        </w:rPr>
        <w:t xml:space="preserve"> an annual parking permit upon application approval.</w:t>
      </w:r>
    </w:p>
    <w:p w14:paraId="368EA5D7" w14:textId="77777777" w:rsidR="008816C3" w:rsidRDefault="008816C3" w:rsidP="00AB62D5">
      <w:pPr>
        <w:shd w:val="clear" w:color="auto" w:fill="FFFFFF"/>
        <w:spacing w:before="100" w:beforeAutospacing="1" w:after="100" w:afterAutospacing="1" w:line="240" w:lineRule="auto"/>
        <w:rPr>
          <w:rFonts w:ascii="Arial" w:eastAsia="Times New Roman" w:hAnsi="Arial" w:cs="Arial"/>
          <w:b/>
          <w:bCs/>
          <w:color w:val="333F48"/>
          <w:kern w:val="36"/>
          <w:sz w:val="48"/>
          <w:szCs w:val="48"/>
        </w:rPr>
      </w:pPr>
    </w:p>
    <w:p w14:paraId="0BF94B34" w14:textId="3C0F6B28" w:rsidR="00D05949" w:rsidRDefault="00C159DD" w:rsidP="00AB62D5">
      <w:pPr>
        <w:shd w:val="clear" w:color="auto" w:fill="FFFFFF"/>
        <w:spacing w:before="100" w:beforeAutospacing="1" w:after="100" w:afterAutospacing="1" w:line="240" w:lineRule="auto"/>
        <w:rPr>
          <w:rFonts w:ascii="Arial" w:eastAsia="Times New Roman" w:hAnsi="Arial" w:cs="Arial"/>
          <w:b/>
          <w:bCs/>
          <w:color w:val="333F48"/>
          <w:kern w:val="36"/>
          <w:sz w:val="48"/>
          <w:szCs w:val="48"/>
        </w:rPr>
      </w:pPr>
      <w:r w:rsidRPr="0083206F">
        <w:rPr>
          <w:rFonts w:ascii="Arial" w:eastAsia="Times New Roman" w:hAnsi="Arial" w:cs="Arial"/>
          <w:b/>
          <w:bCs/>
          <w:color w:val="333F48"/>
          <w:kern w:val="36"/>
          <w:sz w:val="48"/>
          <w:szCs w:val="48"/>
        </w:rPr>
        <w:t xml:space="preserve">Section </w:t>
      </w:r>
      <w:r>
        <w:rPr>
          <w:rFonts w:ascii="Arial" w:eastAsia="Times New Roman" w:hAnsi="Arial" w:cs="Arial"/>
          <w:b/>
          <w:bCs/>
          <w:color w:val="333F48"/>
          <w:kern w:val="36"/>
          <w:sz w:val="48"/>
          <w:szCs w:val="48"/>
        </w:rPr>
        <w:t xml:space="preserve">IX: Fines  </w:t>
      </w:r>
    </w:p>
    <w:p w14:paraId="79C19DAD" w14:textId="77777777" w:rsidR="00AA6F1F" w:rsidRPr="00AA6F1F" w:rsidRDefault="00AA6F1F" w:rsidP="00AA6F1F">
      <w:pPr>
        <w:shd w:val="clear" w:color="auto" w:fill="FFFFFF"/>
        <w:spacing w:before="100" w:beforeAutospacing="1" w:after="100" w:afterAutospacing="1" w:line="336" w:lineRule="atLeast"/>
        <w:rPr>
          <w:rFonts w:ascii="Arial" w:eastAsia="Times New Roman" w:hAnsi="Arial" w:cs="Arial"/>
          <w:color w:val="333333"/>
          <w:sz w:val="29"/>
          <w:szCs w:val="29"/>
        </w:rPr>
      </w:pPr>
      <w:r w:rsidRPr="00AA6F1F">
        <w:rPr>
          <w:rFonts w:ascii="Arial" w:eastAsia="Times New Roman" w:hAnsi="Arial" w:cs="Arial"/>
          <w:color w:val="333333"/>
          <w:sz w:val="29"/>
          <w:szCs w:val="29"/>
        </w:rPr>
        <w:t>Security officers will issue parking citation to students for the following violations:</w:t>
      </w:r>
    </w:p>
    <w:p w14:paraId="13CAF05C" w14:textId="77777777" w:rsidR="00AA6F1F" w:rsidRPr="00AA6F1F" w:rsidRDefault="00AA6F1F" w:rsidP="00AA6F1F">
      <w:pPr>
        <w:shd w:val="clear" w:color="auto" w:fill="FFFFFF"/>
        <w:spacing w:after="0" w:line="312" w:lineRule="atLeast"/>
        <w:rPr>
          <w:rFonts w:ascii="Arial" w:eastAsia="Times New Roman" w:hAnsi="Arial" w:cs="Arial"/>
          <w:b/>
          <w:bCs/>
          <w:color w:val="999999"/>
          <w:sz w:val="27"/>
          <w:szCs w:val="27"/>
        </w:rPr>
      </w:pPr>
      <w:r w:rsidRPr="00AA6F1F">
        <w:rPr>
          <w:rFonts w:ascii="Arial" w:eastAsia="Times New Roman" w:hAnsi="Arial" w:cs="Arial"/>
          <w:b/>
          <w:bCs/>
          <w:color w:val="999999"/>
          <w:sz w:val="27"/>
          <w:szCs w:val="27"/>
        </w:rPr>
        <w:t>Code</w:t>
      </w:r>
    </w:p>
    <w:p w14:paraId="6B73AC4C" w14:textId="77777777" w:rsidR="00AA6F1F" w:rsidRPr="00AA6F1F" w:rsidRDefault="00AA6F1F" w:rsidP="00AA6F1F">
      <w:pPr>
        <w:shd w:val="clear" w:color="auto" w:fill="FFFFFF"/>
        <w:spacing w:after="0" w:line="312" w:lineRule="atLeast"/>
        <w:rPr>
          <w:rFonts w:ascii="Arial" w:eastAsia="Times New Roman" w:hAnsi="Arial" w:cs="Arial"/>
          <w:b/>
          <w:bCs/>
          <w:color w:val="999999"/>
          <w:sz w:val="27"/>
          <w:szCs w:val="27"/>
        </w:rPr>
      </w:pPr>
      <w:r w:rsidRPr="00AA6F1F">
        <w:rPr>
          <w:rFonts w:ascii="Arial" w:eastAsia="Times New Roman" w:hAnsi="Arial" w:cs="Arial"/>
          <w:b/>
          <w:bCs/>
          <w:color w:val="999999"/>
          <w:sz w:val="27"/>
          <w:szCs w:val="27"/>
        </w:rPr>
        <w:t>Violation</w:t>
      </w:r>
    </w:p>
    <w:p w14:paraId="4FA5C643" w14:textId="77777777" w:rsidR="00AA6F1F" w:rsidRPr="00AA6F1F" w:rsidRDefault="00AA6F1F" w:rsidP="00AA6F1F">
      <w:pPr>
        <w:shd w:val="clear" w:color="auto" w:fill="FFFFFF"/>
        <w:spacing w:after="0" w:line="312" w:lineRule="atLeast"/>
        <w:rPr>
          <w:rFonts w:ascii="Arial" w:eastAsia="Times New Roman" w:hAnsi="Arial" w:cs="Arial"/>
          <w:b/>
          <w:bCs/>
          <w:color w:val="999999"/>
          <w:sz w:val="27"/>
          <w:szCs w:val="27"/>
        </w:rPr>
      </w:pPr>
      <w:r w:rsidRPr="00AA6F1F">
        <w:rPr>
          <w:rFonts w:ascii="Arial" w:eastAsia="Times New Roman" w:hAnsi="Arial" w:cs="Arial"/>
          <w:b/>
          <w:bCs/>
          <w:color w:val="999999"/>
          <w:sz w:val="27"/>
          <w:szCs w:val="27"/>
        </w:rPr>
        <w:t>Fine</w:t>
      </w:r>
    </w:p>
    <w:p w14:paraId="2B9B194D" w14:textId="0AFA5FEA" w:rsidR="00AA6F1F" w:rsidRPr="00AA6F1F" w:rsidRDefault="00AA6F1F" w:rsidP="00AA6F1F">
      <w:pPr>
        <w:shd w:val="clear" w:color="auto" w:fill="FFFFFF"/>
        <w:spacing w:after="0" w:line="312" w:lineRule="atLeast"/>
        <w:rPr>
          <w:rFonts w:ascii="Arial" w:eastAsia="Times New Roman" w:hAnsi="Arial" w:cs="Arial"/>
          <w:color w:val="333333"/>
          <w:sz w:val="27"/>
          <w:szCs w:val="27"/>
        </w:rPr>
      </w:pPr>
      <w:r w:rsidRPr="00AA6F1F">
        <w:rPr>
          <w:rFonts w:ascii="Arial" w:eastAsia="Times New Roman" w:hAnsi="Arial" w:cs="Arial"/>
          <w:color w:val="333333"/>
          <w:sz w:val="27"/>
          <w:szCs w:val="27"/>
        </w:rPr>
        <w:t>1</w:t>
      </w:r>
      <w:r>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Pr="00AA6F1F">
        <w:rPr>
          <w:rFonts w:ascii="Arial" w:eastAsia="Times New Roman" w:hAnsi="Arial" w:cs="Arial"/>
          <w:color w:val="333333"/>
          <w:sz w:val="27"/>
          <w:szCs w:val="27"/>
        </w:rPr>
        <w:t>Handicapped Parking</w:t>
      </w:r>
      <w:r w:rsidR="00B87DA0">
        <w:rPr>
          <w:rFonts w:ascii="Arial" w:eastAsia="Times New Roman" w:hAnsi="Arial" w:cs="Arial"/>
          <w:color w:val="333333"/>
          <w:sz w:val="27"/>
          <w:szCs w:val="27"/>
        </w:rPr>
        <w:t xml:space="preserve">                                                 </w:t>
      </w:r>
      <w:r w:rsidRPr="00AA6F1F">
        <w:rPr>
          <w:rFonts w:ascii="Arial" w:eastAsia="Times New Roman" w:hAnsi="Arial" w:cs="Arial"/>
          <w:color w:val="333333"/>
          <w:sz w:val="27"/>
          <w:szCs w:val="27"/>
        </w:rPr>
        <w:t>$</w:t>
      </w:r>
      <w:r w:rsidR="008816C3">
        <w:rPr>
          <w:rFonts w:ascii="Arial" w:eastAsia="Times New Roman" w:hAnsi="Arial" w:cs="Arial"/>
          <w:color w:val="333333"/>
          <w:sz w:val="27"/>
          <w:szCs w:val="27"/>
        </w:rPr>
        <w:t>50</w:t>
      </w:r>
    </w:p>
    <w:p w14:paraId="4C5DDE97" w14:textId="27ED82C2" w:rsidR="00AA6F1F" w:rsidRPr="00AA6F1F" w:rsidRDefault="00AA6F1F" w:rsidP="00AA6F1F">
      <w:pPr>
        <w:shd w:val="clear" w:color="auto" w:fill="FFFFFF"/>
        <w:spacing w:after="0" w:line="312" w:lineRule="atLeast"/>
        <w:rPr>
          <w:rFonts w:ascii="Arial" w:eastAsia="Times New Roman" w:hAnsi="Arial" w:cs="Arial"/>
          <w:color w:val="333333"/>
          <w:sz w:val="27"/>
          <w:szCs w:val="27"/>
        </w:rPr>
      </w:pPr>
      <w:r w:rsidRPr="00AA6F1F">
        <w:rPr>
          <w:rFonts w:ascii="Arial" w:eastAsia="Times New Roman" w:hAnsi="Arial" w:cs="Arial"/>
          <w:color w:val="333333"/>
          <w:sz w:val="27"/>
          <w:szCs w:val="27"/>
        </w:rPr>
        <w:t>2</w:t>
      </w:r>
      <w:r>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Pr="00AA6F1F">
        <w:rPr>
          <w:rFonts w:ascii="Arial" w:eastAsia="Times New Roman" w:hAnsi="Arial" w:cs="Arial"/>
          <w:color w:val="333333"/>
          <w:sz w:val="27"/>
          <w:szCs w:val="27"/>
        </w:rPr>
        <w:t>Not registered vehicle or failure to display sticker</w:t>
      </w:r>
      <w:r w:rsidR="00B87DA0">
        <w:rPr>
          <w:rFonts w:ascii="Arial" w:eastAsia="Times New Roman" w:hAnsi="Arial" w:cs="Arial"/>
          <w:color w:val="333333"/>
          <w:sz w:val="27"/>
          <w:szCs w:val="27"/>
        </w:rPr>
        <w:t xml:space="preserve">       </w:t>
      </w:r>
      <w:r w:rsidRPr="00AA6F1F">
        <w:rPr>
          <w:rFonts w:ascii="Arial" w:eastAsia="Times New Roman" w:hAnsi="Arial" w:cs="Arial"/>
          <w:color w:val="333333"/>
          <w:sz w:val="27"/>
          <w:szCs w:val="27"/>
        </w:rPr>
        <w:t>$</w:t>
      </w:r>
      <w:r w:rsidR="008816C3">
        <w:rPr>
          <w:rFonts w:ascii="Arial" w:eastAsia="Times New Roman" w:hAnsi="Arial" w:cs="Arial"/>
          <w:color w:val="333333"/>
          <w:sz w:val="27"/>
          <w:szCs w:val="27"/>
        </w:rPr>
        <w:t>30</w:t>
      </w:r>
    </w:p>
    <w:p w14:paraId="7C8F3783" w14:textId="16459EC2" w:rsidR="00AA6F1F" w:rsidRDefault="00AA6F1F" w:rsidP="00AA6F1F">
      <w:pPr>
        <w:shd w:val="clear" w:color="auto" w:fill="FFFFFF"/>
        <w:spacing w:after="0" w:line="312" w:lineRule="atLeast"/>
        <w:rPr>
          <w:rFonts w:ascii="Arial" w:eastAsia="Times New Roman" w:hAnsi="Arial" w:cs="Arial"/>
          <w:color w:val="333333"/>
          <w:sz w:val="27"/>
          <w:szCs w:val="27"/>
        </w:rPr>
      </w:pPr>
      <w:r w:rsidRPr="00AA6F1F">
        <w:rPr>
          <w:rFonts w:ascii="Arial" w:eastAsia="Times New Roman" w:hAnsi="Arial" w:cs="Arial"/>
          <w:color w:val="333333"/>
          <w:sz w:val="27"/>
          <w:szCs w:val="27"/>
        </w:rPr>
        <w:t>3</w:t>
      </w:r>
      <w:r>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Pr="00AA6F1F">
        <w:rPr>
          <w:rFonts w:ascii="Arial" w:eastAsia="Times New Roman" w:hAnsi="Arial" w:cs="Arial"/>
          <w:color w:val="333333"/>
          <w:sz w:val="27"/>
          <w:szCs w:val="27"/>
        </w:rPr>
        <w:t>Faculty Staff Parking Space</w:t>
      </w:r>
      <w:r w:rsidR="00B87DA0">
        <w:rPr>
          <w:rFonts w:ascii="Arial" w:eastAsia="Times New Roman" w:hAnsi="Arial" w:cs="Arial"/>
          <w:color w:val="333333"/>
          <w:sz w:val="27"/>
          <w:szCs w:val="27"/>
        </w:rPr>
        <w:t xml:space="preserve">                                        </w:t>
      </w:r>
      <w:r w:rsidRPr="00AA6F1F">
        <w:rPr>
          <w:rFonts w:ascii="Arial" w:eastAsia="Times New Roman" w:hAnsi="Arial" w:cs="Arial"/>
          <w:color w:val="333333"/>
          <w:sz w:val="27"/>
          <w:szCs w:val="27"/>
        </w:rPr>
        <w:t>$</w:t>
      </w:r>
      <w:r w:rsidR="008816C3">
        <w:rPr>
          <w:rFonts w:ascii="Arial" w:eastAsia="Times New Roman" w:hAnsi="Arial" w:cs="Arial"/>
          <w:color w:val="333333"/>
          <w:sz w:val="27"/>
          <w:szCs w:val="27"/>
        </w:rPr>
        <w:t>30</w:t>
      </w:r>
    </w:p>
    <w:p w14:paraId="07E8334D" w14:textId="4254E5A2" w:rsidR="008816C3"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4     Commuter Parking Space                                           $30</w:t>
      </w:r>
    </w:p>
    <w:p w14:paraId="39DC6564" w14:textId="68F3EE7D" w:rsidR="008816C3" w:rsidRPr="00AA6F1F"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5     Residential Parking Space                                          $30</w:t>
      </w:r>
    </w:p>
    <w:p w14:paraId="54E6C297" w14:textId="28149123" w:rsidR="00AA6F1F" w:rsidRPr="00AA6F1F"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6</w:t>
      </w:r>
      <w:r w:rsidR="00AA6F1F">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Visitor Parking Space</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$30</w:t>
      </w:r>
    </w:p>
    <w:p w14:paraId="4E67223B" w14:textId="74D3FD23" w:rsidR="00AA6F1F" w:rsidRPr="00AA6F1F" w:rsidRDefault="008816C3" w:rsidP="00AA6F1F">
      <w:pPr>
        <w:shd w:val="clear" w:color="auto" w:fill="F3F3F3"/>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7</w:t>
      </w:r>
      <w:r w:rsidR="00AA6F1F">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No Parking zone/Loading Zone/Grassy Area</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$30</w:t>
      </w:r>
    </w:p>
    <w:p w14:paraId="221735FA" w14:textId="235C49D9" w:rsidR="00AA6F1F" w:rsidRPr="00AA6F1F"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8</w:t>
      </w:r>
      <w:r w:rsidR="00AA6F1F">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Blocking Vehicles: Roadway/Walkway</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$30</w:t>
      </w:r>
    </w:p>
    <w:p w14:paraId="2F2F3594" w14:textId="0E6F6305" w:rsidR="00AA6F1F" w:rsidRPr="00AA6F1F"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9</w:t>
      </w:r>
      <w:r w:rsidR="00B87DA0">
        <w:rPr>
          <w:rFonts w:ascii="Arial" w:eastAsia="Times New Roman" w:hAnsi="Arial" w:cs="Arial"/>
          <w:color w:val="333333"/>
          <w:sz w:val="27"/>
          <w:szCs w:val="27"/>
        </w:rPr>
        <w:t xml:space="preserve">    </w:t>
      </w:r>
      <w:r w:rsidR="00AA6F1F">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Parked in Fire Lane</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$75</w:t>
      </w:r>
    </w:p>
    <w:p w14:paraId="1FED161B" w14:textId="2DD82E5E" w:rsidR="00AA6F1F" w:rsidRPr="00AA6F1F"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10</w:t>
      </w:r>
      <w:r w:rsidR="00AA6F1F">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Occupying Two Spaces</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$30</w:t>
      </w:r>
    </w:p>
    <w:p w14:paraId="390255E5" w14:textId="368A60AE" w:rsidR="00AA6F1F" w:rsidRPr="00AA6F1F"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11</w:t>
      </w:r>
      <w:r w:rsidR="00AA6F1F">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Reuse of Old Citation</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$50</w:t>
      </w:r>
    </w:p>
    <w:p w14:paraId="13008DCE" w14:textId="4CBAE13F" w:rsidR="008816C3"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12</w:t>
      </w:r>
      <w:r w:rsidR="00AA6F1F">
        <w:rPr>
          <w:rFonts w:ascii="Arial" w:eastAsia="Times New Roman" w:hAnsi="Arial" w:cs="Arial"/>
          <w:color w:val="333333"/>
          <w:sz w:val="27"/>
          <w:szCs w:val="27"/>
        </w:rPr>
        <w:t xml:space="preserve"> </w:t>
      </w:r>
      <w:r w:rsidR="00B87DA0">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Other</w:t>
      </w:r>
      <w:r>
        <w:rPr>
          <w:rFonts w:ascii="Arial" w:eastAsia="Times New Roman" w:hAnsi="Arial" w:cs="Arial"/>
          <w:color w:val="333333"/>
          <w:sz w:val="27"/>
          <w:szCs w:val="27"/>
        </w:rPr>
        <w:t xml:space="preserve">                                                                          $30</w:t>
      </w:r>
    </w:p>
    <w:p w14:paraId="79027070" w14:textId="65527580" w:rsidR="00AA6F1F" w:rsidRPr="00AA6F1F" w:rsidRDefault="008816C3" w:rsidP="00AA6F1F">
      <w:pPr>
        <w:shd w:val="clear" w:color="auto" w:fill="FFFFFF"/>
        <w:spacing w:after="0" w:line="312" w:lineRule="atLeast"/>
        <w:rPr>
          <w:rFonts w:ascii="Arial" w:eastAsia="Times New Roman" w:hAnsi="Arial" w:cs="Arial"/>
          <w:color w:val="333333"/>
          <w:sz w:val="27"/>
          <w:szCs w:val="27"/>
        </w:rPr>
      </w:pPr>
      <w:r>
        <w:rPr>
          <w:rFonts w:ascii="Arial" w:eastAsia="Times New Roman" w:hAnsi="Arial" w:cs="Arial"/>
          <w:color w:val="333333"/>
          <w:sz w:val="27"/>
          <w:szCs w:val="27"/>
        </w:rPr>
        <w:t>13     Boot Fee</w:t>
      </w:r>
      <w:r w:rsidR="00B87DA0">
        <w:rPr>
          <w:rFonts w:ascii="Arial" w:eastAsia="Times New Roman" w:hAnsi="Arial" w:cs="Arial"/>
          <w:color w:val="333333"/>
          <w:sz w:val="27"/>
          <w:szCs w:val="27"/>
        </w:rPr>
        <w:t xml:space="preserve">                                                                    </w:t>
      </w:r>
      <w:r>
        <w:rPr>
          <w:rFonts w:ascii="Arial" w:eastAsia="Times New Roman" w:hAnsi="Arial" w:cs="Arial"/>
          <w:color w:val="333333"/>
          <w:sz w:val="27"/>
          <w:szCs w:val="27"/>
        </w:rPr>
        <w:t xml:space="preserve"> </w:t>
      </w:r>
      <w:r w:rsidR="00AA6F1F" w:rsidRPr="00AA6F1F">
        <w:rPr>
          <w:rFonts w:ascii="Arial" w:eastAsia="Times New Roman" w:hAnsi="Arial" w:cs="Arial"/>
          <w:color w:val="333333"/>
          <w:sz w:val="27"/>
          <w:szCs w:val="27"/>
        </w:rPr>
        <w:t>$</w:t>
      </w:r>
      <w:r>
        <w:rPr>
          <w:rFonts w:ascii="Arial" w:eastAsia="Times New Roman" w:hAnsi="Arial" w:cs="Arial"/>
          <w:color w:val="333333"/>
          <w:sz w:val="27"/>
          <w:szCs w:val="27"/>
        </w:rPr>
        <w:t>5</w:t>
      </w:r>
      <w:r w:rsidR="00AA6F1F" w:rsidRPr="00AA6F1F">
        <w:rPr>
          <w:rFonts w:ascii="Arial" w:eastAsia="Times New Roman" w:hAnsi="Arial" w:cs="Arial"/>
          <w:color w:val="333333"/>
          <w:sz w:val="27"/>
          <w:szCs w:val="27"/>
        </w:rPr>
        <w:t>0</w:t>
      </w:r>
    </w:p>
    <w:p w14:paraId="6DA06BA0" w14:textId="2E2098FB" w:rsidR="00AA6F1F" w:rsidRDefault="00AA6F1F" w:rsidP="00AA6F1F">
      <w:pPr>
        <w:shd w:val="clear" w:color="auto" w:fill="FFFFFF"/>
        <w:spacing w:before="100" w:beforeAutospacing="1" w:after="100" w:afterAutospacing="1" w:line="336" w:lineRule="atLeast"/>
        <w:rPr>
          <w:rFonts w:ascii="Arial" w:eastAsia="Times New Roman" w:hAnsi="Arial" w:cs="Arial"/>
          <w:b/>
          <w:bCs/>
          <w:color w:val="333333"/>
          <w:sz w:val="29"/>
          <w:szCs w:val="29"/>
        </w:rPr>
      </w:pPr>
      <w:r w:rsidRPr="00AA6F1F">
        <w:rPr>
          <w:rFonts w:ascii="Arial" w:eastAsia="Times New Roman" w:hAnsi="Arial" w:cs="Arial"/>
          <w:b/>
          <w:bCs/>
          <w:color w:val="333333"/>
          <w:sz w:val="29"/>
          <w:szCs w:val="29"/>
        </w:rPr>
        <w:t>Fines are assessed per violation.</w:t>
      </w:r>
    </w:p>
    <w:p w14:paraId="3399AF06" w14:textId="204E8C2D" w:rsidR="001E7166" w:rsidRPr="00AA6F1F" w:rsidRDefault="001E7166" w:rsidP="00AA6F1F">
      <w:pPr>
        <w:shd w:val="clear" w:color="auto" w:fill="FFFFFF"/>
        <w:spacing w:before="100" w:beforeAutospacing="1" w:after="100" w:afterAutospacing="1" w:line="336" w:lineRule="atLeast"/>
        <w:rPr>
          <w:rFonts w:ascii="Arial" w:eastAsia="Times New Roman" w:hAnsi="Arial" w:cs="Arial"/>
          <w:color w:val="333333"/>
          <w:sz w:val="29"/>
          <w:szCs w:val="29"/>
        </w:rPr>
      </w:pPr>
      <w:r>
        <w:rPr>
          <w:rFonts w:ascii="Arial" w:eastAsia="Times New Roman" w:hAnsi="Arial" w:cs="Arial"/>
          <w:color w:val="333333"/>
          <w:sz w:val="29"/>
          <w:szCs w:val="29"/>
        </w:rPr>
        <w:t>Revised 2/1/25</w:t>
      </w:r>
      <w:bookmarkStart w:id="2" w:name="_GoBack"/>
      <w:bookmarkEnd w:id="2"/>
    </w:p>
    <w:p w14:paraId="353D2A0F" w14:textId="79F1FAEF" w:rsidR="00DA56F8" w:rsidRDefault="00DA56F8" w:rsidP="00AB62D5">
      <w:pPr>
        <w:shd w:val="clear" w:color="auto" w:fill="FFFFFF"/>
        <w:spacing w:before="100" w:beforeAutospacing="1" w:after="100" w:afterAutospacing="1" w:line="240" w:lineRule="auto"/>
      </w:pPr>
    </w:p>
    <w:sectPr w:rsidR="00DA5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2431"/>
    <w:multiLevelType w:val="multilevel"/>
    <w:tmpl w:val="D3FABD6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26AC1"/>
    <w:multiLevelType w:val="multilevel"/>
    <w:tmpl w:val="78F609F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C1769"/>
    <w:multiLevelType w:val="multilevel"/>
    <w:tmpl w:val="9EB4D25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307"/>
    <w:multiLevelType w:val="multilevel"/>
    <w:tmpl w:val="4C8ADD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E4F84"/>
    <w:multiLevelType w:val="multilevel"/>
    <w:tmpl w:val="5E846374"/>
    <w:lvl w:ilvl="0">
      <w:start w:val="1"/>
      <w:numFmt w:val="decimal"/>
      <w:lvlText w:val="%1."/>
      <w:lvlJc w:val="left"/>
      <w:pPr>
        <w:tabs>
          <w:tab w:val="num" w:pos="810"/>
        </w:tabs>
        <w:ind w:left="81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C6C24"/>
    <w:multiLevelType w:val="multilevel"/>
    <w:tmpl w:val="DD443AF0"/>
    <w:lvl w:ilvl="0">
      <w:start w:val="1"/>
      <w:numFmt w:val="decimal"/>
      <w:lvlText w:val="%1."/>
      <w:lvlJc w:val="left"/>
      <w:pPr>
        <w:tabs>
          <w:tab w:val="num" w:pos="810"/>
        </w:tabs>
        <w:ind w:left="81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F06D63"/>
    <w:multiLevelType w:val="multilevel"/>
    <w:tmpl w:val="7A68582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605B7"/>
    <w:multiLevelType w:val="multilevel"/>
    <w:tmpl w:val="D3FABD6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596FB6"/>
    <w:multiLevelType w:val="multilevel"/>
    <w:tmpl w:val="E7682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2">
      <w:lvl w:ilvl="2">
        <w:numFmt w:val="upperRoman"/>
        <w:lvlText w:val="%3."/>
        <w:lvlJc w:val="right"/>
      </w:lvl>
    </w:lvlOverride>
  </w:num>
  <w:num w:numId="3">
    <w:abstractNumId w:val="3"/>
    <w:lvlOverride w:ilvl="0">
      <w:lvl w:ilvl="0">
        <w:start w:val="1"/>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start w:val="1"/>
        <w:numFmt w:val="upperRoman"/>
        <w:lvlText w:val="%3."/>
        <w:lvlJc w:val="right"/>
        <w:pPr>
          <w:ind w:left="1800" w:hanging="180"/>
        </w:pPr>
        <w:rPr>
          <w:rFonts w:ascii="Arial" w:eastAsia="Times New Roman" w:hAnsi="Arial" w:cs="Arial"/>
        </w:r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7"/>
  </w:num>
  <w:num w:numId="5">
    <w:abstractNumId w:val="0"/>
  </w:num>
  <w:num w:numId="6">
    <w:abstractNumId w:val="1"/>
  </w:num>
  <w:num w:numId="7">
    <w:abstractNumId w:val="1"/>
    <w:lvlOverride w:ilvl="2">
      <w:lvl w:ilvl="2">
        <w:numFmt w:val="upperRoman"/>
        <w:lvlText w:val="%3."/>
        <w:lvlJc w:val="right"/>
      </w:lvl>
    </w:lvlOverride>
  </w:num>
  <w:num w:numId="8">
    <w:abstractNumId w:val="8"/>
  </w:num>
  <w:num w:numId="9">
    <w:abstractNumId w:val="8"/>
    <w:lvlOverride w:ilvl="1">
      <w:lvl w:ilvl="1">
        <w:numFmt w:val="upperLetter"/>
        <w:lvlText w:val="%2."/>
        <w:lvlJc w:val="left"/>
      </w:lvl>
    </w:lvlOverride>
  </w:num>
  <w:num w:numId="10">
    <w:abstractNumId w:val="8"/>
    <w:lvlOverride w:ilvl="1">
      <w:lvl w:ilvl="1">
        <w:numFmt w:val="upperLetter"/>
        <w:lvlText w:val="%2."/>
        <w:lvlJc w:val="left"/>
      </w:lvl>
    </w:lvlOverride>
  </w:num>
  <w:num w:numId="11">
    <w:abstractNumId w:val="8"/>
    <w:lvlOverride w:ilvl="1">
      <w:lvl w:ilvl="1">
        <w:numFmt w:val="upperLetter"/>
        <w:lvlText w:val="%2."/>
        <w:lvlJc w:val="left"/>
      </w:lvl>
    </w:lvlOverride>
  </w:num>
  <w:num w:numId="12">
    <w:abstractNumId w:val="8"/>
    <w:lvlOverride w:ilvl="1">
      <w:lvl w:ilvl="1">
        <w:numFmt w:val="upperLetter"/>
        <w:lvlText w:val="%2."/>
        <w:lvlJc w:val="left"/>
      </w:lvl>
    </w:lvlOverride>
  </w:num>
  <w:num w:numId="13">
    <w:abstractNumId w:val="8"/>
    <w:lvlOverride w:ilvl="1">
      <w:lvl w:ilvl="1">
        <w:numFmt w:val="upperLetter"/>
        <w:lvlText w:val="%2."/>
        <w:lvlJc w:val="left"/>
      </w:lvl>
    </w:lvlOverride>
    <w:lvlOverride w:ilvl="2">
      <w:lvl w:ilvl="2">
        <w:numFmt w:val="upperRoman"/>
        <w:lvlText w:val="%3."/>
        <w:lvlJc w:val="right"/>
      </w:lvl>
    </w:lvlOverride>
  </w:num>
  <w:num w:numId="14">
    <w:abstractNumId w:val="8"/>
    <w:lvlOverride w:ilvl="1">
      <w:lvl w:ilvl="1">
        <w:numFmt w:val="upperLetter"/>
        <w:lvlText w:val="%2."/>
        <w:lvlJc w:val="left"/>
      </w:lvl>
    </w:lvlOverride>
    <w:lvlOverride w:ilvl="2">
      <w:lvl w:ilvl="2">
        <w:numFmt w:val="upperRoman"/>
        <w:lvlText w:val="%3."/>
        <w:lvlJc w:val="right"/>
      </w:lvl>
    </w:lvlOverride>
  </w:num>
  <w:num w:numId="15">
    <w:abstractNumId w:val="8"/>
    <w:lvlOverride w:ilvl="1">
      <w:lvl w:ilvl="1">
        <w:numFmt w:val="upperLetter"/>
        <w:lvlText w:val="%2."/>
        <w:lvlJc w:val="left"/>
      </w:lvl>
    </w:lvlOverride>
    <w:lvlOverride w:ilvl="2">
      <w:lvl w:ilvl="2">
        <w:numFmt w:val="upperRoman"/>
        <w:lvlText w:val="%3."/>
        <w:lvlJc w:val="right"/>
      </w:lvl>
    </w:lvlOverride>
  </w:num>
  <w:num w:numId="16">
    <w:abstractNumId w:val="8"/>
    <w:lvlOverride w:ilvl="1">
      <w:lvl w:ilvl="1">
        <w:numFmt w:val="upperLetter"/>
        <w:lvlText w:val="%2."/>
        <w:lvlJc w:val="left"/>
      </w:lvl>
    </w:lvlOverride>
    <w:lvlOverride w:ilvl="2">
      <w:lvl w:ilvl="2">
        <w:numFmt w:val="upperRoman"/>
        <w:lvlText w:val="%3."/>
        <w:lvlJc w:val="right"/>
      </w:lvl>
    </w:lvlOverride>
  </w:num>
  <w:num w:numId="17">
    <w:abstractNumId w:val="8"/>
    <w:lvlOverride w:ilvl="1">
      <w:lvl w:ilvl="1">
        <w:numFmt w:val="upperLetter"/>
        <w:lvlText w:val="%2."/>
        <w:lvlJc w:val="left"/>
      </w:lvl>
    </w:lvlOverride>
    <w:lvlOverride w:ilvl="2">
      <w:lvl w:ilvl="2">
        <w:numFmt w:val="upperRoman"/>
        <w:lvlText w:val="%3."/>
        <w:lvlJc w:val="right"/>
      </w:lvl>
    </w:lvlOverride>
  </w:num>
  <w:num w:numId="18">
    <w:abstractNumId w:val="8"/>
    <w:lvlOverride w:ilvl="1">
      <w:lvl w:ilvl="1">
        <w:numFmt w:val="upperLetter"/>
        <w:lvlText w:val="%2."/>
        <w:lvlJc w:val="left"/>
      </w:lvl>
    </w:lvlOverride>
    <w:lvlOverride w:ilvl="2">
      <w:lvl w:ilvl="2">
        <w:numFmt w:val="upperRoman"/>
        <w:lvlText w:val="%3."/>
        <w:lvlJc w:val="right"/>
      </w:lvl>
    </w:lvlOverride>
  </w:num>
  <w:num w:numId="19">
    <w:abstractNumId w:val="8"/>
    <w:lvlOverride w:ilvl="1">
      <w:lvl w:ilvl="1">
        <w:numFmt w:val="upperLetter"/>
        <w:lvlText w:val="%2."/>
        <w:lvlJc w:val="left"/>
      </w:lvl>
    </w:lvlOverride>
    <w:lvlOverride w:ilvl="2">
      <w:lvl w:ilvl="2">
        <w:numFmt w:val="upperRoman"/>
        <w:lvlText w:val="%3."/>
        <w:lvlJc w:val="right"/>
      </w:lvl>
    </w:lvlOverride>
  </w:num>
  <w:num w:numId="20">
    <w:abstractNumId w:val="8"/>
    <w:lvlOverride w:ilvl="1">
      <w:lvl w:ilvl="1">
        <w:numFmt w:val="upperLetter"/>
        <w:lvlText w:val="%2."/>
        <w:lvlJc w:val="left"/>
      </w:lvl>
    </w:lvlOverride>
    <w:lvlOverride w:ilvl="2">
      <w:lvl w:ilvl="2">
        <w:numFmt w:val="upperRoman"/>
        <w:lvlText w:val="%3."/>
        <w:lvlJc w:val="right"/>
      </w:lvl>
    </w:lvlOverride>
  </w:num>
  <w:num w:numId="21">
    <w:abstractNumId w:val="6"/>
  </w:num>
  <w:num w:numId="22">
    <w:abstractNumId w:val="6"/>
    <w:lvlOverride w:ilvl="2">
      <w:lvl w:ilvl="2">
        <w:numFmt w:val="upperRoman"/>
        <w:lvlText w:val="%3."/>
        <w:lvlJc w:val="right"/>
      </w:lvl>
    </w:lvlOverride>
  </w:num>
  <w:num w:numId="23">
    <w:abstractNumId w:val="6"/>
    <w:lvlOverride w:ilvl="2">
      <w:lvl w:ilvl="2">
        <w:numFmt w:val="upperRoman"/>
        <w:lvlText w:val="%3."/>
        <w:lvlJc w:val="right"/>
      </w:lvl>
    </w:lvlOverride>
  </w:num>
  <w:num w:numId="24">
    <w:abstractNumId w:val="6"/>
    <w:lvlOverride w:ilvl="2">
      <w:lvl w:ilvl="2">
        <w:numFmt w:val="upperRoman"/>
        <w:lvlText w:val="%3."/>
        <w:lvlJc w:val="right"/>
      </w:lvl>
    </w:lvlOverride>
  </w:num>
  <w:num w:numId="25">
    <w:abstractNumId w:val="6"/>
    <w:lvlOverride w:ilvl="2">
      <w:lvl w:ilvl="2">
        <w:numFmt w:val="upperRoman"/>
        <w:lvlText w:val="%3."/>
        <w:lvlJc w:val="right"/>
      </w:lvl>
    </w:lvlOverride>
    <w:lvlOverride w:ilvl="3">
      <w:lvl w:ilvl="3">
        <w:numFmt w:val="decimal"/>
        <w:lvlText w:val="%4."/>
        <w:lvlJc w:val="left"/>
      </w:lvl>
    </w:lvlOverride>
  </w:num>
  <w:num w:numId="26">
    <w:abstractNumId w:val="6"/>
    <w:lvlOverride w:ilvl="2">
      <w:lvl w:ilvl="2">
        <w:numFmt w:val="upperRoman"/>
        <w:lvlText w:val="%3."/>
        <w:lvlJc w:val="right"/>
      </w:lvl>
    </w:lvlOverride>
    <w:lvlOverride w:ilvl="3">
      <w:lvl w:ilvl="3">
        <w:numFmt w:val="decimal"/>
        <w:lvlText w:val="%4."/>
        <w:lvlJc w:val="left"/>
      </w:lvl>
    </w:lvlOverride>
  </w:num>
  <w:num w:numId="27">
    <w:abstractNumId w:val="5"/>
  </w:num>
  <w:num w:numId="28">
    <w:abstractNumId w:val="5"/>
    <w:lvlOverride w:ilvl="2">
      <w:lvl w:ilvl="2">
        <w:numFmt w:val="upperRoman"/>
        <w:lvlText w:val="%3."/>
        <w:lvlJc w:val="right"/>
      </w:lvl>
    </w:lvlOverride>
  </w:num>
  <w:num w:numId="29">
    <w:abstractNumId w:val="5"/>
    <w:lvlOverride w:ilvl="2">
      <w:lvl w:ilvl="2">
        <w:numFmt w:val="upperRoman"/>
        <w:lvlText w:val="%3."/>
        <w:lvlJc w:val="right"/>
      </w:lvl>
    </w:lvlOverride>
  </w:num>
  <w:num w:numId="30">
    <w:abstractNumId w:val="5"/>
    <w:lvlOverride w:ilvl="2">
      <w:lvl w:ilvl="2">
        <w:numFmt w:val="upperRoman"/>
        <w:lvlText w:val="%3."/>
        <w:lvlJc w:val="right"/>
      </w:lvl>
    </w:lvlOverride>
  </w:num>
  <w:num w:numId="31">
    <w:abstractNumId w:val="4"/>
  </w:num>
  <w:num w:numId="32">
    <w:abstractNumId w:val="4"/>
    <w:lvlOverride w:ilvl="2">
      <w:lvl w:ilvl="2">
        <w:numFmt w:val="upperRoman"/>
        <w:lvlText w:val="%3."/>
        <w:lvlJc w:val="right"/>
      </w:lvl>
    </w:lvlOverride>
  </w:num>
  <w:num w:numId="33">
    <w:abstractNumId w:val="4"/>
    <w:lvlOverride w:ilvl="2">
      <w:lvl w:ilvl="2">
        <w:numFmt w:val="upperRoman"/>
        <w:lvlText w:val="%3."/>
        <w:lvlJc w:val="right"/>
      </w:lvl>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49"/>
    <w:rsid w:val="000934E8"/>
    <w:rsid w:val="000D10E6"/>
    <w:rsid w:val="001A2F61"/>
    <w:rsid w:val="001E7166"/>
    <w:rsid w:val="00275DFF"/>
    <w:rsid w:val="00385B75"/>
    <w:rsid w:val="00404EEA"/>
    <w:rsid w:val="0044604D"/>
    <w:rsid w:val="00477600"/>
    <w:rsid w:val="00695ABE"/>
    <w:rsid w:val="006E2773"/>
    <w:rsid w:val="007772CD"/>
    <w:rsid w:val="00806EAC"/>
    <w:rsid w:val="008816C3"/>
    <w:rsid w:val="008B0D62"/>
    <w:rsid w:val="009F05D2"/>
    <w:rsid w:val="00A12BF2"/>
    <w:rsid w:val="00A41116"/>
    <w:rsid w:val="00AA346B"/>
    <w:rsid w:val="00AA6F1F"/>
    <w:rsid w:val="00AB62D5"/>
    <w:rsid w:val="00B30EC9"/>
    <w:rsid w:val="00B40A5F"/>
    <w:rsid w:val="00B766FF"/>
    <w:rsid w:val="00B87DA0"/>
    <w:rsid w:val="00C159DD"/>
    <w:rsid w:val="00C20F6E"/>
    <w:rsid w:val="00D05949"/>
    <w:rsid w:val="00DA56F8"/>
    <w:rsid w:val="00E0760C"/>
    <w:rsid w:val="00EC7E6E"/>
    <w:rsid w:val="00F017C1"/>
    <w:rsid w:val="00F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FA08"/>
  <w15:chartTrackingRefBased/>
  <w15:docId w15:val="{D03144C3-BA5E-443D-9465-C95F045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68864">
      <w:bodyDiv w:val="1"/>
      <w:marLeft w:val="0"/>
      <w:marRight w:val="0"/>
      <w:marTop w:val="0"/>
      <w:marBottom w:val="0"/>
      <w:divBdr>
        <w:top w:val="none" w:sz="0" w:space="0" w:color="auto"/>
        <w:left w:val="none" w:sz="0" w:space="0" w:color="auto"/>
        <w:bottom w:val="none" w:sz="0" w:space="0" w:color="auto"/>
        <w:right w:val="none" w:sz="0" w:space="0" w:color="auto"/>
      </w:divBdr>
      <w:divsChild>
        <w:div w:id="1729108319">
          <w:marLeft w:val="0"/>
          <w:marRight w:val="0"/>
          <w:marTop w:val="0"/>
          <w:marBottom w:val="0"/>
          <w:divBdr>
            <w:top w:val="dashed" w:sz="6" w:space="0" w:color="999999"/>
            <w:left w:val="none" w:sz="0" w:space="0" w:color="auto"/>
            <w:bottom w:val="none" w:sz="0" w:space="0" w:color="auto"/>
            <w:right w:val="none" w:sz="0" w:space="0" w:color="auto"/>
          </w:divBdr>
          <w:divsChild>
            <w:div w:id="1055274808">
              <w:marLeft w:val="0"/>
              <w:marRight w:val="0"/>
              <w:marTop w:val="0"/>
              <w:marBottom w:val="0"/>
              <w:divBdr>
                <w:top w:val="none" w:sz="0" w:space="0" w:color="auto"/>
                <w:left w:val="none" w:sz="0" w:space="0" w:color="auto"/>
                <w:bottom w:val="none" w:sz="0" w:space="0" w:color="auto"/>
                <w:right w:val="none" w:sz="0" w:space="0" w:color="auto"/>
              </w:divBdr>
              <w:divsChild>
                <w:div w:id="707267254">
                  <w:marLeft w:val="0"/>
                  <w:marRight w:val="0"/>
                  <w:marTop w:val="0"/>
                  <w:marBottom w:val="0"/>
                  <w:divBdr>
                    <w:top w:val="none" w:sz="0" w:space="0" w:color="auto"/>
                    <w:left w:val="none" w:sz="0" w:space="0" w:color="auto"/>
                    <w:bottom w:val="none" w:sz="0" w:space="0" w:color="auto"/>
                    <w:right w:val="none" w:sz="0" w:space="0" w:color="auto"/>
                  </w:divBdr>
                </w:div>
                <w:div w:id="1987201533">
                  <w:marLeft w:val="0"/>
                  <w:marRight w:val="0"/>
                  <w:marTop w:val="0"/>
                  <w:marBottom w:val="0"/>
                  <w:divBdr>
                    <w:top w:val="none" w:sz="0" w:space="0" w:color="auto"/>
                    <w:left w:val="none" w:sz="0" w:space="0" w:color="auto"/>
                    <w:bottom w:val="none" w:sz="0" w:space="0" w:color="auto"/>
                    <w:right w:val="none" w:sz="0" w:space="0" w:color="auto"/>
                  </w:divBdr>
                </w:div>
                <w:div w:id="2074236315">
                  <w:marLeft w:val="0"/>
                  <w:marRight w:val="0"/>
                  <w:marTop w:val="0"/>
                  <w:marBottom w:val="0"/>
                  <w:divBdr>
                    <w:top w:val="none" w:sz="0" w:space="0" w:color="auto"/>
                    <w:left w:val="none" w:sz="0" w:space="0" w:color="auto"/>
                    <w:bottom w:val="none" w:sz="0" w:space="0" w:color="auto"/>
                    <w:right w:val="none" w:sz="0" w:space="0" w:color="auto"/>
                  </w:divBdr>
                </w:div>
              </w:divsChild>
            </w:div>
            <w:div w:id="1088501587">
              <w:marLeft w:val="0"/>
              <w:marRight w:val="0"/>
              <w:marTop w:val="0"/>
              <w:marBottom w:val="0"/>
              <w:divBdr>
                <w:top w:val="none" w:sz="0" w:space="0" w:color="auto"/>
                <w:left w:val="none" w:sz="0" w:space="0" w:color="auto"/>
                <w:bottom w:val="none" w:sz="0" w:space="0" w:color="auto"/>
                <w:right w:val="none" w:sz="0" w:space="0" w:color="auto"/>
              </w:divBdr>
              <w:divsChild>
                <w:div w:id="1866600428">
                  <w:marLeft w:val="0"/>
                  <w:marRight w:val="0"/>
                  <w:marTop w:val="0"/>
                  <w:marBottom w:val="0"/>
                  <w:divBdr>
                    <w:top w:val="none" w:sz="0" w:space="0" w:color="auto"/>
                    <w:left w:val="none" w:sz="0" w:space="0" w:color="auto"/>
                    <w:bottom w:val="single" w:sz="6" w:space="8" w:color="F3F3F3"/>
                    <w:right w:val="none" w:sz="0" w:space="0" w:color="auto"/>
                  </w:divBdr>
                </w:div>
                <w:div w:id="1738047076">
                  <w:marLeft w:val="0"/>
                  <w:marRight w:val="0"/>
                  <w:marTop w:val="0"/>
                  <w:marBottom w:val="0"/>
                  <w:divBdr>
                    <w:top w:val="none" w:sz="0" w:space="0" w:color="auto"/>
                    <w:left w:val="none" w:sz="0" w:space="0" w:color="auto"/>
                    <w:bottom w:val="single" w:sz="6" w:space="8" w:color="F3F3F3"/>
                    <w:right w:val="none" w:sz="0" w:space="0" w:color="auto"/>
                  </w:divBdr>
                </w:div>
                <w:div w:id="1821340068">
                  <w:marLeft w:val="0"/>
                  <w:marRight w:val="0"/>
                  <w:marTop w:val="0"/>
                  <w:marBottom w:val="0"/>
                  <w:divBdr>
                    <w:top w:val="none" w:sz="0" w:space="0" w:color="auto"/>
                    <w:left w:val="none" w:sz="0" w:space="0" w:color="auto"/>
                    <w:bottom w:val="single" w:sz="6" w:space="8" w:color="F3F3F3"/>
                    <w:right w:val="none" w:sz="0" w:space="0" w:color="auto"/>
                  </w:divBdr>
                </w:div>
              </w:divsChild>
            </w:div>
            <w:div w:id="177738257">
              <w:marLeft w:val="0"/>
              <w:marRight w:val="0"/>
              <w:marTop w:val="0"/>
              <w:marBottom w:val="0"/>
              <w:divBdr>
                <w:top w:val="none" w:sz="0" w:space="0" w:color="auto"/>
                <w:left w:val="none" w:sz="0" w:space="0" w:color="auto"/>
                <w:bottom w:val="none" w:sz="0" w:space="0" w:color="auto"/>
                <w:right w:val="none" w:sz="0" w:space="0" w:color="auto"/>
              </w:divBdr>
              <w:divsChild>
                <w:div w:id="92287969">
                  <w:marLeft w:val="0"/>
                  <w:marRight w:val="0"/>
                  <w:marTop w:val="0"/>
                  <w:marBottom w:val="0"/>
                  <w:divBdr>
                    <w:top w:val="none" w:sz="0" w:space="0" w:color="auto"/>
                    <w:left w:val="none" w:sz="0" w:space="0" w:color="auto"/>
                    <w:bottom w:val="single" w:sz="6" w:space="8" w:color="F3F3F3"/>
                    <w:right w:val="none" w:sz="0" w:space="0" w:color="auto"/>
                  </w:divBdr>
                </w:div>
                <w:div w:id="1524052901">
                  <w:marLeft w:val="0"/>
                  <w:marRight w:val="0"/>
                  <w:marTop w:val="0"/>
                  <w:marBottom w:val="0"/>
                  <w:divBdr>
                    <w:top w:val="none" w:sz="0" w:space="0" w:color="auto"/>
                    <w:left w:val="none" w:sz="0" w:space="0" w:color="auto"/>
                    <w:bottom w:val="single" w:sz="6" w:space="8" w:color="F3F3F3"/>
                    <w:right w:val="none" w:sz="0" w:space="0" w:color="auto"/>
                  </w:divBdr>
                </w:div>
                <w:div w:id="1449087192">
                  <w:marLeft w:val="0"/>
                  <w:marRight w:val="0"/>
                  <w:marTop w:val="0"/>
                  <w:marBottom w:val="0"/>
                  <w:divBdr>
                    <w:top w:val="none" w:sz="0" w:space="0" w:color="auto"/>
                    <w:left w:val="none" w:sz="0" w:space="0" w:color="auto"/>
                    <w:bottom w:val="single" w:sz="6" w:space="8" w:color="F3F3F3"/>
                    <w:right w:val="none" w:sz="0" w:space="0" w:color="auto"/>
                  </w:divBdr>
                </w:div>
              </w:divsChild>
            </w:div>
            <w:div w:id="1126048841">
              <w:marLeft w:val="0"/>
              <w:marRight w:val="0"/>
              <w:marTop w:val="0"/>
              <w:marBottom w:val="0"/>
              <w:divBdr>
                <w:top w:val="none" w:sz="0" w:space="0" w:color="auto"/>
                <w:left w:val="none" w:sz="0" w:space="0" w:color="auto"/>
                <w:bottom w:val="none" w:sz="0" w:space="0" w:color="auto"/>
                <w:right w:val="none" w:sz="0" w:space="0" w:color="auto"/>
              </w:divBdr>
              <w:divsChild>
                <w:div w:id="483815029">
                  <w:marLeft w:val="0"/>
                  <w:marRight w:val="0"/>
                  <w:marTop w:val="0"/>
                  <w:marBottom w:val="0"/>
                  <w:divBdr>
                    <w:top w:val="none" w:sz="0" w:space="0" w:color="auto"/>
                    <w:left w:val="none" w:sz="0" w:space="0" w:color="auto"/>
                    <w:bottom w:val="single" w:sz="6" w:space="8" w:color="F3F3F3"/>
                    <w:right w:val="none" w:sz="0" w:space="0" w:color="auto"/>
                  </w:divBdr>
                </w:div>
                <w:div w:id="563029980">
                  <w:marLeft w:val="0"/>
                  <w:marRight w:val="0"/>
                  <w:marTop w:val="0"/>
                  <w:marBottom w:val="0"/>
                  <w:divBdr>
                    <w:top w:val="none" w:sz="0" w:space="0" w:color="auto"/>
                    <w:left w:val="none" w:sz="0" w:space="0" w:color="auto"/>
                    <w:bottom w:val="single" w:sz="6" w:space="8" w:color="F3F3F3"/>
                    <w:right w:val="none" w:sz="0" w:space="0" w:color="auto"/>
                  </w:divBdr>
                </w:div>
                <w:div w:id="1136679757">
                  <w:marLeft w:val="0"/>
                  <w:marRight w:val="0"/>
                  <w:marTop w:val="0"/>
                  <w:marBottom w:val="0"/>
                  <w:divBdr>
                    <w:top w:val="none" w:sz="0" w:space="0" w:color="auto"/>
                    <w:left w:val="none" w:sz="0" w:space="0" w:color="auto"/>
                    <w:bottom w:val="single" w:sz="6" w:space="8" w:color="F3F3F3"/>
                    <w:right w:val="none" w:sz="0" w:space="0" w:color="auto"/>
                  </w:divBdr>
                </w:div>
              </w:divsChild>
            </w:div>
            <w:div w:id="1613441305">
              <w:marLeft w:val="0"/>
              <w:marRight w:val="0"/>
              <w:marTop w:val="0"/>
              <w:marBottom w:val="0"/>
              <w:divBdr>
                <w:top w:val="none" w:sz="0" w:space="0" w:color="auto"/>
                <w:left w:val="none" w:sz="0" w:space="0" w:color="auto"/>
                <w:bottom w:val="none" w:sz="0" w:space="0" w:color="auto"/>
                <w:right w:val="none" w:sz="0" w:space="0" w:color="auto"/>
              </w:divBdr>
              <w:divsChild>
                <w:div w:id="486093397">
                  <w:marLeft w:val="0"/>
                  <w:marRight w:val="0"/>
                  <w:marTop w:val="0"/>
                  <w:marBottom w:val="0"/>
                  <w:divBdr>
                    <w:top w:val="none" w:sz="0" w:space="0" w:color="auto"/>
                    <w:left w:val="none" w:sz="0" w:space="0" w:color="auto"/>
                    <w:bottom w:val="single" w:sz="6" w:space="8" w:color="F3F3F3"/>
                    <w:right w:val="none" w:sz="0" w:space="0" w:color="auto"/>
                  </w:divBdr>
                </w:div>
                <w:div w:id="2062629688">
                  <w:marLeft w:val="0"/>
                  <w:marRight w:val="0"/>
                  <w:marTop w:val="0"/>
                  <w:marBottom w:val="0"/>
                  <w:divBdr>
                    <w:top w:val="none" w:sz="0" w:space="0" w:color="auto"/>
                    <w:left w:val="none" w:sz="0" w:space="0" w:color="auto"/>
                    <w:bottom w:val="single" w:sz="6" w:space="8" w:color="F3F3F3"/>
                    <w:right w:val="none" w:sz="0" w:space="0" w:color="auto"/>
                  </w:divBdr>
                </w:div>
                <w:div w:id="1598633740">
                  <w:marLeft w:val="0"/>
                  <w:marRight w:val="0"/>
                  <w:marTop w:val="0"/>
                  <w:marBottom w:val="0"/>
                  <w:divBdr>
                    <w:top w:val="none" w:sz="0" w:space="0" w:color="auto"/>
                    <w:left w:val="none" w:sz="0" w:space="0" w:color="auto"/>
                    <w:bottom w:val="single" w:sz="6" w:space="8" w:color="F3F3F3"/>
                    <w:right w:val="none" w:sz="0" w:space="0" w:color="auto"/>
                  </w:divBdr>
                </w:div>
              </w:divsChild>
            </w:div>
            <w:div w:id="1861505318">
              <w:marLeft w:val="0"/>
              <w:marRight w:val="0"/>
              <w:marTop w:val="0"/>
              <w:marBottom w:val="0"/>
              <w:divBdr>
                <w:top w:val="none" w:sz="0" w:space="0" w:color="auto"/>
                <w:left w:val="none" w:sz="0" w:space="0" w:color="auto"/>
                <w:bottom w:val="none" w:sz="0" w:space="0" w:color="auto"/>
                <w:right w:val="none" w:sz="0" w:space="0" w:color="auto"/>
              </w:divBdr>
              <w:divsChild>
                <w:div w:id="650908806">
                  <w:marLeft w:val="0"/>
                  <w:marRight w:val="0"/>
                  <w:marTop w:val="0"/>
                  <w:marBottom w:val="0"/>
                  <w:divBdr>
                    <w:top w:val="none" w:sz="0" w:space="0" w:color="auto"/>
                    <w:left w:val="none" w:sz="0" w:space="0" w:color="auto"/>
                    <w:bottom w:val="single" w:sz="6" w:space="8" w:color="F3F3F3"/>
                    <w:right w:val="none" w:sz="0" w:space="0" w:color="auto"/>
                  </w:divBdr>
                </w:div>
                <w:div w:id="1891763014">
                  <w:marLeft w:val="0"/>
                  <w:marRight w:val="0"/>
                  <w:marTop w:val="0"/>
                  <w:marBottom w:val="0"/>
                  <w:divBdr>
                    <w:top w:val="none" w:sz="0" w:space="0" w:color="auto"/>
                    <w:left w:val="none" w:sz="0" w:space="0" w:color="auto"/>
                    <w:bottom w:val="single" w:sz="6" w:space="8" w:color="F3F3F3"/>
                    <w:right w:val="none" w:sz="0" w:space="0" w:color="auto"/>
                  </w:divBdr>
                </w:div>
                <w:div w:id="569463923">
                  <w:marLeft w:val="0"/>
                  <w:marRight w:val="0"/>
                  <w:marTop w:val="0"/>
                  <w:marBottom w:val="0"/>
                  <w:divBdr>
                    <w:top w:val="none" w:sz="0" w:space="0" w:color="auto"/>
                    <w:left w:val="none" w:sz="0" w:space="0" w:color="auto"/>
                    <w:bottom w:val="single" w:sz="6" w:space="8" w:color="F3F3F3"/>
                    <w:right w:val="none" w:sz="0" w:space="0" w:color="auto"/>
                  </w:divBdr>
                </w:div>
              </w:divsChild>
            </w:div>
            <w:div w:id="143931747">
              <w:marLeft w:val="0"/>
              <w:marRight w:val="0"/>
              <w:marTop w:val="0"/>
              <w:marBottom w:val="0"/>
              <w:divBdr>
                <w:top w:val="none" w:sz="0" w:space="0" w:color="auto"/>
                <w:left w:val="none" w:sz="0" w:space="0" w:color="auto"/>
                <w:bottom w:val="none" w:sz="0" w:space="0" w:color="auto"/>
                <w:right w:val="none" w:sz="0" w:space="0" w:color="auto"/>
              </w:divBdr>
              <w:divsChild>
                <w:div w:id="1308361069">
                  <w:marLeft w:val="0"/>
                  <w:marRight w:val="0"/>
                  <w:marTop w:val="0"/>
                  <w:marBottom w:val="0"/>
                  <w:divBdr>
                    <w:top w:val="none" w:sz="0" w:space="0" w:color="auto"/>
                    <w:left w:val="none" w:sz="0" w:space="0" w:color="auto"/>
                    <w:bottom w:val="single" w:sz="6" w:space="8" w:color="F3F3F3"/>
                    <w:right w:val="none" w:sz="0" w:space="0" w:color="auto"/>
                  </w:divBdr>
                </w:div>
                <w:div w:id="1094935170">
                  <w:marLeft w:val="0"/>
                  <w:marRight w:val="0"/>
                  <w:marTop w:val="0"/>
                  <w:marBottom w:val="0"/>
                  <w:divBdr>
                    <w:top w:val="none" w:sz="0" w:space="0" w:color="auto"/>
                    <w:left w:val="none" w:sz="0" w:space="0" w:color="auto"/>
                    <w:bottom w:val="single" w:sz="6" w:space="8" w:color="F3F3F3"/>
                    <w:right w:val="none" w:sz="0" w:space="0" w:color="auto"/>
                  </w:divBdr>
                </w:div>
                <w:div w:id="841507540">
                  <w:marLeft w:val="0"/>
                  <w:marRight w:val="0"/>
                  <w:marTop w:val="0"/>
                  <w:marBottom w:val="0"/>
                  <w:divBdr>
                    <w:top w:val="none" w:sz="0" w:space="0" w:color="auto"/>
                    <w:left w:val="none" w:sz="0" w:space="0" w:color="auto"/>
                    <w:bottom w:val="single" w:sz="6" w:space="8" w:color="F3F3F3"/>
                    <w:right w:val="none" w:sz="0" w:space="0" w:color="auto"/>
                  </w:divBdr>
                </w:div>
              </w:divsChild>
            </w:div>
            <w:div w:id="326445169">
              <w:marLeft w:val="0"/>
              <w:marRight w:val="0"/>
              <w:marTop w:val="0"/>
              <w:marBottom w:val="0"/>
              <w:divBdr>
                <w:top w:val="none" w:sz="0" w:space="0" w:color="auto"/>
                <w:left w:val="none" w:sz="0" w:space="0" w:color="auto"/>
                <w:bottom w:val="none" w:sz="0" w:space="0" w:color="auto"/>
                <w:right w:val="none" w:sz="0" w:space="0" w:color="auto"/>
              </w:divBdr>
              <w:divsChild>
                <w:div w:id="817764618">
                  <w:marLeft w:val="0"/>
                  <w:marRight w:val="0"/>
                  <w:marTop w:val="0"/>
                  <w:marBottom w:val="0"/>
                  <w:divBdr>
                    <w:top w:val="none" w:sz="0" w:space="0" w:color="auto"/>
                    <w:left w:val="none" w:sz="0" w:space="0" w:color="auto"/>
                    <w:bottom w:val="single" w:sz="6" w:space="8" w:color="F3F3F3"/>
                    <w:right w:val="none" w:sz="0" w:space="0" w:color="auto"/>
                  </w:divBdr>
                </w:div>
                <w:div w:id="775179359">
                  <w:marLeft w:val="0"/>
                  <w:marRight w:val="0"/>
                  <w:marTop w:val="0"/>
                  <w:marBottom w:val="0"/>
                  <w:divBdr>
                    <w:top w:val="none" w:sz="0" w:space="0" w:color="auto"/>
                    <w:left w:val="none" w:sz="0" w:space="0" w:color="auto"/>
                    <w:bottom w:val="single" w:sz="6" w:space="8" w:color="F3F3F3"/>
                    <w:right w:val="none" w:sz="0" w:space="0" w:color="auto"/>
                  </w:divBdr>
                </w:div>
                <w:div w:id="2074691576">
                  <w:marLeft w:val="0"/>
                  <w:marRight w:val="0"/>
                  <w:marTop w:val="0"/>
                  <w:marBottom w:val="0"/>
                  <w:divBdr>
                    <w:top w:val="none" w:sz="0" w:space="0" w:color="auto"/>
                    <w:left w:val="none" w:sz="0" w:space="0" w:color="auto"/>
                    <w:bottom w:val="single" w:sz="6" w:space="8" w:color="F3F3F3"/>
                    <w:right w:val="none" w:sz="0" w:space="0" w:color="auto"/>
                  </w:divBdr>
                </w:div>
              </w:divsChild>
            </w:div>
            <w:div w:id="1484808730">
              <w:marLeft w:val="0"/>
              <w:marRight w:val="0"/>
              <w:marTop w:val="0"/>
              <w:marBottom w:val="0"/>
              <w:divBdr>
                <w:top w:val="none" w:sz="0" w:space="0" w:color="auto"/>
                <w:left w:val="none" w:sz="0" w:space="0" w:color="auto"/>
                <w:bottom w:val="none" w:sz="0" w:space="0" w:color="auto"/>
                <w:right w:val="none" w:sz="0" w:space="0" w:color="auto"/>
              </w:divBdr>
              <w:divsChild>
                <w:div w:id="61873498">
                  <w:marLeft w:val="0"/>
                  <w:marRight w:val="0"/>
                  <w:marTop w:val="0"/>
                  <w:marBottom w:val="0"/>
                  <w:divBdr>
                    <w:top w:val="none" w:sz="0" w:space="0" w:color="auto"/>
                    <w:left w:val="none" w:sz="0" w:space="0" w:color="auto"/>
                    <w:bottom w:val="single" w:sz="6" w:space="8" w:color="F3F3F3"/>
                    <w:right w:val="none" w:sz="0" w:space="0" w:color="auto"/>
                  </w:divBdr>
                </w:div>
                <w:div w:id="404182767">
                  <w:marLeft w:val="0"/>
                  <w:marRight w:val="0"/>
                  <w:marTop w:val="0"/>
                  <w:marBottom w:val="0"/>
                  <w:divBdr>
                    <w:top w:val="none" w:sz="0" w:space="0" w:color="auto"/>
                    <w:left w:val="none" w:sz="0" w:space="0" w:color="auto"/>
                    <w:bottom w:val="single" w:sz="6" w:space="8" w:color="F3F3F3"/>
                    <w:right w:val="none" w:sz="0" w:space="0" w:color="auto"/>
                  </w:divBdr>
                </w:div>
                <w:div w:id="786122732">
                  <w:marLeft w:val="0"/>
                  <w:marRight w:val="0"/>
                  <w:marTop w:val="0"/>
                  <w:marBottom w:val="0"/>
                  <w:divBdr>
                    <w:top w:val="none" w:sz="0" w:space="0" w:color="auto"/>
                    <w:left w:val="none" w:sz="0" w:space="0" w:color="auto"/>
                    <w:bottom w:val="single" w:sz="6" w:space="8" w:color="F3F3F3"/>
                    <w:right w:val="none" w:sz="0" w:space="0" w:color="auto"/>
                  </w:divBdr>
                </w:div>
              </w:divsChild>
            </w:div>
            <w:div w:id="1865752757">
              <w:marLeft w:val="0"/>
              <w:marRight w:val="0"/>
              <w:marTop w:val="0"/>
              <w:marBottom w:val="0"/>
              <w:divBdr>
                <w:top w:val="none" w:sz="0" w:space="0" w:color="auto"/>
                <w:left w:val="none" w:sz="0" w:space="0" w:color="auto"/>
                <w:bottom w:val="none" w:sz="0" w:space="0" w:color="auto"/>
                <w:right w:val="none" w:sz="0" w:space="0" w:color="auto"/>
              </w:divBdr>
              <w:divsChild>
                <w:div w:id="570122900">
                  <w:marLeft w:val="0"/>
                  <w:marRight w:val="0"/>
                  <w:marTop w:val="0"/>
                  <w:marBottom w:val="0"/>
                  <w:divBdr>
                    <w:top w:val="none" w:sz="0" w:space="0" w:color="auto"/>
                    <w:left w:val="none" w:sz="0" w:space="0" w:color="auto"/>
                    <w:bottom w:val="single" w:sz="6" w:space="8" w:color="F3F3F3"/>
                    <w:right w:val="none" w:sz="0" w:space="0" w:color="auto"/>
                  </w:divBdr>
                </w:div>
                <w:div w:id="1861041904">
                  <w:marLeft w:val="0"/>
                  <w:marRight w:val="0"/>
                  <w:marTop w:val="0"/>
                  <w:marBottom w:val="0"/>
                  <w:divBdr>
                    <w:top w:val="none" w:sz="0" w:space="0" w:color="auto"/>
                    <w:left w:val="none" w:sz="0" w:space="0" w:color="auto"/>
                    <w:bottom w:val="single" w:sz="6" w:space="8" w:color="F3F3F3"/>
                    <w:right w:val="none" w:sz="0" w:space="0" w:color="auto"/>
                  </w:divBdr>
                </w:div>
                <w:div w:id="179664310">
                  <w:marLeft w:val="0"/>
                  <w:marRight w:val="0"/>
                  <w:marTop w:val="0"/>
                  <w:marBottom w:val="0"/>
                  <w:divBdr>
                    <w:top w:val="none" w:sz="0" w:space="0" w:color="auto"/>
                    <w:left w:val="none" w:sz="0" w:space="0" w:color="auto"/>
                    <w:bottom w:val="single" w:sz="6" w:space="8" w:color="F3F3F3"/>
                    <w:right w:val="none" w:sz="0" w:space="0" w:color="auto"/>
                  </w:divBdr>
                </w:div>
              </w:divsChild>
            </w:div>
            <w:div w:id="573243641">
              <w:marLeft w:val="0"/>
              <w:marRight w:val="0"/>
              <w:marTop w:val="0"/>
              <w:marBottom w:val="0"/>
              <w:divBdr>
                <w:top w:val="none" w:sz="0" w:space="0" w:color="auto"/>
                <w:left w:val="none" w:sz="0" w:space="0" w:color="auto"/>
                <w:bottom w:val="none" w:sz="0" w:space="0" w:color="auto"/>
                <w:right w:val="none" w:sz="0" w:space="0" w:color="auto"/>
              </w:divBdr>
              <w:divsChild>
                <w:div w:id="1554466040">
                  <w:marLeft w:val="0"/>
                  <w:marRight w:val="0"/>
                  <w:marTop w:val="0"/>
                  <w:marBottom w:val="0"/>
                  <w:divBdr>
                    <w:top w:val="none" w:sz="0" w:space="0" w:color="auto"/>
                    <w:left w:val="none" w:sz="0" w:space="0" w:color="auto"/>
                    <w:bottom w:val="single" w:sz="6" w:space="8" w:color="F3F3F3"/>
                    <w:right w:val="none" w:sz="0" w:space="0" w:color="auto"/>
                  </w:divBdr>
                </w:div>
                <w:div w:id="194735725">
                  <w:marLeft w:val="0"/>
                  <w:marRight w:val="0"/>
                  <w:marTop w:val="0"/>
                  <w:marBottom w:val="0"/>
                  <w:divBdr>
                    <w:top w:val="none" w:sz="0" w:space="0" w:color="auto"/>
                    <w:left w:val="none" w:sz="0" w:space="0" w:color="auto"/>
                    <w:bottom w:val="single" w:sz="6" w:space="8" w:color="F3F3F3"/>
                    <w:right w:val="none" w:sz="0" w:space="0" w:color="auto"/>
                  </w:divBdr>
                </w:div>
                <w:div w:id="1648898986">
                  <w:marLeft w:val="0"/>
                  <w:marRight w:val="0"/>
                  <w:marTop w:val="0"/>
                  <w:marBottom w:val="0"/>
                  <w:divBdr>
                    <w:top w:val="none" w:sz="0" w:space="0" w:color="auto"/>
                    <w:left w:val="none" w:sz="0" w:space="0" w:color="auto"/>
                    <w:bottom w:val="single" w:sz="6" w:space="8" w:color="F3F3F3"/>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bcc141-c7af-4fe0-ab56-477dd0ffc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FBCC3D11A9D419B74C7D4CA32117F" ma:contentTypeVersion="18" ma:contentTypeDescription="Create a new document." ma:contentTypeScope="" ma:versionID="98016f5e130575342ff75adde84ddaf0">
  <xsd:schema xmlns:xsd="http://www.w3.org/2001/XMLSchema" xmlns:xs="http://www.w3.org/2001/XMLSchema" xmlns:p="http://schemas.microsoft.com/office/2006/metadata/properties" xmlns:ns3="ebc1ee8c-20a9-474d-a567-5415e3b519fd" xmlns:ns4="75bcc141-c7af-4fe0-ab56-477dd0ffcad6" targetNamespace="http://schemas.microsoft.com/office/2006/metadata/properties" ma:root="true" ma:fieldsID="2ecda680a15e3d115b9cd74a8d0706f0" ns3:_="" ns4:_="">
    <xsd:import namespace="ebc1ee8c-20a9-474d-a567-5415e3b519fd"/>
    <xsd:import namespace="75bcc141-c7af-4fe0-ab56-477dd0ffca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1ee8c-20a9-474d-a567-5415e3b519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cc141-c7af-4fe0-ab56-477dd0ffca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8A1E7-C6A8-4509-8EFB-0FE48EBA85F6}">
  <ds:schemaRef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75bcc141-c7af-4fe0-ab56-477dd0ffcad6"/>
    <ds:schemaRef ds:uri="http://schemas.microsoft.com/office/infopath/2007/PartnerControls"/>
    <ds:schemaRef ds:uri="http://purl.org/dc/elements/1.1/"/>
    <ds:schemaRef ds:uri="ebc1ee8c-20a9-474d-a567-5415e3b519fd"/>
  </ds:schemaRefs>
</ds:datastoreItem>
</file>

<file path=customXml/itemProps2.xml><?xml version="1.0" encoding="utf-8"?>
<ds:datastoreItem xmlns:ds="http://schemas.openxmlformats.org/officeDocument/2006/customXml" ds:itemID="{88568836-E7FA-4C11-9D71-4010E1B305D5}">
  <ds:schemaRefs>
    <ds:schemaRef ds:uri="http://schemas.microsoft.com/sharepoint/v3/contenttype/forms"/>
  </ds:schemaRefs>
</ds:datastoreItem>
</file>

<file path=customXml/itemProps3.xml><?xml version="1.0" encoding="utf-8"?>
<ds:datastoreItem xmlns:ds="http://schemas.openxmlformats.org/officeDocument/2006/customXml" ds:itemID="{E3EA192E-149F-4055-8879-B497BD65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1ee8c-20a9-474d-a567-5415e3b519fd"/>
    <ds:schemaRef ds:uri="75bcc141-c7af-4fe0-ab56-477dd0ffc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7858</Words>
  <Characters>44797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Texas Wesleyan University</Company>
  <LinksUpToDate>false</LinksUpToDate>
  <CharactersWithSpaces>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 Beckrich</dc:creator>
  <cp:keywords/>
  <dc:description/>
  <cp:lastModifiedBy>Chris A. Beckrich</cp:lastModifiedBy>
  <cp:revision>17</cp:revision>
  <dcterms:created xsi:type="dcterms:W3CDTF">2024-02-27T17:27:00Z</dcterms:created>
  <dcterms:modified xsi:type="dcterms:W3CDTF">2025-01-30T14:03:00Z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0x01010000FFBCC3D11A9D419B74C7D4CA32117F</vt:lpwstr>
  </property>
</Properties>
</file>